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45A28" w14:textId="77777777" w:rsidR="00C53928" w:rsidRDefault="000F7510">
      <w:pPr>
        <w:pStyle w:val="BodyText"/>
        <w:ind w:left="2320"/>
        <w:rPr>
          <w:rFonts w:ascii="Times New Roman"/>
        </w:rPr>
      </w:pPr>
      <w:r>
        <w:rPr>
          <w:rFonts w:ascii="Times New Roman"/>
          <w:noProof/>
        </w:rPr>
        <w:drawing>
          <wp:inline distT="0" distB="0" distL="0" distR="0" wp14:anchorId="4504F986" wp14:editId="6AE55CEC">
            <wp:extent cx="2760061" cy="982979"/>
            <wp:effectExtent l="0" t="0" r="0" b="0"/>
            <wp:docPr id="1" name="Image 1" descr="C:\Users\prose\AppData\Local\Microsoft\Windows\INetCache\Content.MSO\F63D341E.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C:\Users\prose\AppData\Local\Microsoft\Windows\INetCache\Content.MSO\F63D341E.tmp"/>
                    <pic:cNvPicPr/>
                  </pic:nvPicPr>
                  <pic:blipFill>
                    <a:blip r:embed="rId5" cstate="print"/>
                    <a:stretch>
                      <a:fillRect/>
                    </a:stretch>
                  </pic:blipFill>
                  <pic:spPr>
                    <a:xfrm>
                      <a:off x="0" y="0"/>
                      <a:ext cx="2760061" cy="982979"/>
                    </a:xfrm>
                    <a:prstGeom prst="rect">
                      <a:avLst/>
                    </a:prstGeom>
                  </pic:spPr>
                </pic:pic>
              </a:graphicData>
            </a:graphic>
          </wp:inline>
        </w:drawing>
      </w:r>
    </w:p>
    <w:p w14:paraId="67D3856C" w14:textId="77777777" w:rsidR="00C53928" w:rsidRDefault="00C53928">
      <w:pPr>
        <w:pStyle w:val="BodyText"/>
        <w:spacing w:before="3"/>
        <w:rPr>
          <w:rFonts w:ascii="Times New Roman"/>
          <w:sz w:val="8"/>
        </w:rPr>
      </w:pPr>
    </w:p>
    <w:p w14:paraId="38B278B8" w14:textId="77777777" w:rsidR="00C53928" w:rsidRDefault="000F7510">
      <w:pPr>
        <w:pStyle w:val="Title"/>
      </w:pPr>
      <w:r>
        <w:t>St.</w:t>
      </w:r>
      <w:r>
        <w:rPr>
          <w:spacing w:val="-4"/>
        </w:rPr>
        <w:t xml:space="preserve"> </w:t>
      </w:r>
      <w:r>
        <w:t>Katherine’s</w:t>
      </w:r>
      <w:r>
        <w:rPr>
          <w:spacing w:val="-7"/>
        </w:rPr>
        <w:t xml:space="preserve"> </w:t>
      </w:r>
      <w:r>
        <w:t>School</w:t>
      </w:r>
      <w:r>
        <w:rPr>
          <w:spacing w:val="-3"/>
        </w:rPr>
        <w:t xml:space="preserve"> </w:t>
      </w:r>
      <w:r>
        <w:t>&amp;</w:t>
      </w:r>
      <w:r>
        <w:rPr>
          <w:spacing w:val="-6"/>
        </w:rPr>
        <w:t xml:space="preserve"> </w:t>
      </w:r>
      <w:r>
        <w:rPr>
          <w:spacing w:val="-2"/>
        </w:rPr>
        <w:t>Nursery</w:t>
      </w:r>
    </w:p>
    <w:p w14:paraId="31CE07AE" w14:textId="77777777" w:rsidR="00C53928" w:rsidRDefault="000F7510">
      <w:pPr>
        <w:spacing w:before="1"/>
        <w:ind w:left="3413" w:right="3475" w:hanging="65"/>
        <w:jc w:val="center"/>
        <w:rPr>
          <w:b/>
          <w:sz w:val="24"/>
        </w:rPr>
      </w:pPr>
      <w:r>
        <w:rPr>
          <w:b/>
          <w:sz w:val="24"/>
        </w:rPr>
        <w:t>Lettings Policy Reviewed</w:t>
      </w:r>
      <w:r>
        <w:rPr>
          <w:b/>
          <w:spacing w:val="-17"/>
          <w:sz w:val="24"/>
        </w:rPr>
        <w:t xml:space="preserve"> </w:t>
      </w:r>
      <w:r>
        <w:rPr>
          <w:b/>
          <w:sz w:val="24"/>
        </w:rPr>
        <w:t>June</w:t>
      </w:r>
      <w:r>
        <w:rPr>
          <w:b/>
          <w:spacing w:val="-16"/>
          <w:sz w:val="24"/>
        </w:rPr>
        <w:t xml:space="preserve"> </w:t>
      </w:r>
      <w:r>
        <w:rPr>
          <w:b/>
          <w:sz w:val="24"/>
        </w:rPr>
        <w:t>2023</w:t>
      </w:r>
    </w:p>
    <w:p w14:paraId="48097A13" w14:textId="77777777" w:rsidR="00C53928" w:rsidRDefault="00C53928">
      <w:pPr>
        <w:pStyle w:val="BodyText"/>
        <w:rPr>
          <w:b/>
          <w:sz w:val="26"/>
        </w:rPr>
      </w:pPr>
    </w:p>
    <w:p w14:paraId="2E9CF8E7" w14:textId="77777777" w:rsidR="00C53928" w:rsidRDefault="000F7510">
      <w:pPr>
        <w:pStyle w:val="Heading2"/>
        <w:spacing w:before="159"/>
      </w:pPr>
      <w:r>
        <w:rPr>
          <w:spacing w:val="-2"/>
        </w:rPr>
        <w:t>Philosophy</w:t>
      </w:r>
    </w:p>
    <w:p w14:paraId="57059321" w14:textId="77777777" w:rsidR="00C53928" w:rsidRDefault="000F7510">
      <w:pPr>
        <w:pStyle w:val="BodyText"/>
        <w:spacing w:before="3"/>
        <w:ind w:left="100"/>
      </w:pPr>
      <w:r>
        <w:t>Provided</w:t>
      </w:r>
      <w:r>
        <w:rPr>
          <w:spacing w:val="-4"/>
        </w:rPr>
        <w:t xml:space="preserve"> </w:t>
      </w:r>
      <w:r>
        <w:t>that</w:t>
      </w:r>
      <w:r>
        <w:rPr>
          <w:spacing w:val="-3"/>
        </w:rPr>
        <w:t xml:space="preserve"> </w:t>
      </w:r>
      <w:r>
        <w:t>there</w:t>
      </w:r>
      <w:r>
        <w:rPr>
          <w:spacing w:val="-1"/>
        </w:rPr>
        <w:t xml:space="preserve"> </w:t>
      </w:r>
      <w:r>
        <w:t>is</w:t>
      </w:r>
      <w:r>
        <w:rPr>
          <w:spacing w:val="-2"/>
        </w:rPr>
        <w:t xml:space="preserve"> </w:t>
      </w:r>
      <w:r>
        <w:t>no</w:t>
      </w:r>
      <w:r>
        <w:rPr>
          <w:spacing w:val="-1"/>
        </w:rPr>
        <w:t xml:space="preserve"> </w:t>
      </w:r>
      <w:r>
        <w:t>interruption</w:t>
      </w:r>
      <w:r>
        <w:rPr>
          <w:spacing w:val="-4"/>
        </w:rPr>
        <w:t xml:space="preserve"> </w:t>
      </w:r>
      <w:r>
        <w:t>to</w:t>
      </w:r>
      <w:r>
        <w:rPr>
          <w:spacing w:val="-3"/>
        </w:rPr>
        <w:t xml:space="preserve"> </w:t>
      </w:r>
      <w:r>
        <w:t>school</w:t>
      </w:r>
      <w:r>
        <w:rPr>
          <w:spacing w:val="-4"/>
        </w:rPr>
        <w:t xml:space="preserve"> </w:t>
      </w:r>
      <w:r>
        <w:t>use</w:t>
      </w:r>
      <w:r>
        <w:rPr>
          <w:spacing w:val="-1"/>
        </w:rPr>
        <w:t xml:space="preserve"> </w:t>
      </w:r>
      <w:r>
        <w:t>of</w:t>
      </w:r>
      <w:r>
        <w:rPr>
          <w:spacing w:val="-1"/>
        </w:rPr>
        <w:t xml:space="preserve"> </w:t>
      </w:r>
      <w:r>
        <w:t>the</w:t>
      </w:r>
      <w:r>
        <w:rPr>
          <w:spacing w:val="-3"/>
        </w:rPr>
        <w:t xml:space="preserve"> </w:t>
      </w:r>
      <w:r>
        <w:t>premises,</w:t>
      </w:r>
      <w:r>
        <w:rPr>
          <w:spacing w:val="-3"/>
        </w:rPr>
        <w:t xml:space="preserve"> </w:t>
      </w:r>
      <w:r>
        <w:t>part</w:t>
      </w:r>
      <w:r>
        <w:rPr>
          <w:spacing w:val="-3"/>
        </w:rPr>
        <w:t xml:space="preserve"> </w:t>
      </w:r>
      <w:r>
        <w:t>of</w:t>
      </w:r>
      <w:r>
        <w:rPr>
          <w:spacing w:val="-1"/>
        </w:rPr>
        <w:t xml:space="preserve"> </w:t>
      </w:r>
      <w:r>
        <w:t>the</w:t>
      </w:r>
      <w:r>
        <w:rPr>
          <w:spacing w:val="-3"/>
        </w:rPr>
        <w:t xml:space="preserve"> </w:t>
      </w:r>
      <w:r>
        <w:t>school</w:t>
      </w:r>
      <w:r>
        <w:rPr>
          <w:spacing w:val="-4"/>
        </w:rPr>
        <w:t xml:space="preserve"> </w:t>
      </w:r>
      <w:r>
        <w:t>buildings</w:t>
      </w:r>
      <w:r>
        <w:rPr>
          <w:spacing w:val="-2"/>
        </w:rPr>
        <w:t xml:space="preserve"> </w:t>
      </w:r>
      <w:r>
        <w:t>and grounds may</w:t>
      </w:r>
      <w:r>
        <w:rPr>
          <w:spacing w:val="-1"/>
        </w:rPr>
        <w:t xml:space="preserve"> </w:t>
      </w:r>
      <w:r>
        <w:t xml:space="preserve">be let </w:t>
      </w:r>
      <w:proofErr w:type="spellStart"/>
      <w:r>
        <w:t>to</w:t>
      </w:r>
      <w:proofErr w:type="spellEnd"/>
      <w:r>
        <w:t xml:space="preserve"> outside bodies after the end of the school day, at weekends and during the holidays, in order to:</w:t>
      </w:r>
    </w:p>
    <w:p w14:paraId="0BEA3155" w14:textId="77777777" w:rsidR="00C53928" w:rsidRDefault="00C53928">
      <w:pPr>
        <w:pStyle w:val="BodyText"/>
      </w:pPr>
    </w:p>
    <w:p w14:paraId="32734346" w14:textId="77777777" w:rsidR="00C53928" w:rsidRDefault="000F7510">
      <w:pPr>
        <w:pStyle w:val="ListParagraph"/>
        <w:numPr>
          <w:ilvl w:val="0"/>
          <w:numId w:val="3"/>
        </w:numPr>
        <w:tabs>
          <w:tab w:val="left" w:pos="819"/>
        </w:tabs>
        <w:spacing w:line="245" w:lineRule="exact"/>
        <w:ind w:left="819" w:hanging="148"/>
        <w:rPr>
          <w:sz w:val="20"/>
        </w:rPr>
      </w:pPr>
      <w:r>
        <w:rPr>
          <w:sz w:val="20"/>
        </w:rPr>
        <w:t>Raise</w:t>
      </w:r>
      <w:r>
        <w:rPr>
          <w:spacing w:val="-5"/>
          <w:sz w:val="20"/>
        </w:rPr>
        <w:t xml:space="preserve"> </w:t>
      </w:r>
      <w:r>
        <w:rPr>
          <w:sz w:val="20"/>
        </w:rPr>
        <w:t>income</w:t>
      </w:r>
      <w:r>
        <w:rPr>
          <w:spacing w:val="-5"/>
          <w:sz w:val="20"/>
        </w:rPr>
        <w:t xml:space="preserve"> </w:t>
      </w:r>
      <w:r>
        <w:rPr>
          <w:sz w:val="20"/>
        </w:rPr>
        <w:t>for</w:t>
      </w:r>
      <w:r>
        <w:rPr>
          <w:spacing w:val="-6"/>
          <w:sz w:val="20"/>
        </w:rPr>
        <w:t xml:space="preserve"> </w:t>
      </w:r>
      <w:r>
        <w:rPr>
          <w:sz w:val="20"/>
        </w:rPr>
        <w:t>the</w:t>
      </w:r>
      <w:r>
        <w:rPr>
          <w:spacing w:val="-7"/>
          <w:sz w:val="20"/>
        </w:rPr>
        <w:t xml:space="preserve"> </w:t>
      </w:r>
      <w:r>
        <w:rPr>
          <w:spacing w:val="-2"/>
          <w:sz w:val="20"/>
        </w:rPr>
        <w:t>school.</w:t>
      </w:r>
    </w:p>
    <w:p w14:paraId="0AE8B384" w14:textId="77777777" w:rsidR="00C53928" w:rsidRDefault="000F7510">
      <w:pPr>
        <w:pStyle w:val="ListParagraph"/>
        <w:numPr>
          <w:ilvl w:val="0"/>
          <w:numId w:val="3"/>
        </w:numPr>
        <w:tabs>
          <w:tab w:val="left" w:pos="819"/>
        </w:tabs>
        <w:spacing w:line="244" w:lineRule="exact"/>
        <w:ind w:left="819" w:hanging="148"/>
        <w:rPr>
          <w:sz w:val="20"/>
        </w:rPr>
      </w:pPr>
      <w:r>
        <w:rPr>
          <w:sz w:val="20"/>
        </w:rPr>
        <w:t>Better</w:t>
      </w:r>
      <w:r>
        <w:rPr>
          <w:spacing w:val="-7"/>
          <w:sz w:val="20"/>
        </w:rPr>
        <w:t xml:space="preserve"> </w:t>
      </w:r>
      <w:r>
        <w:rPr>
          <w:sz w:val="20"/>
        </w:rPr>
        <w:t>integrate</w:t>
      </w:r>
      <w:r>
        <w:rPr>
          <w:spacing w:val="-6"/>
          <w:sz w:val="20"/>
        </w:rPr>
        <w:t xml:space="preserve"> </w:t>
      </w:r>
      <w:r>
        <w:rPr>
          <w:sz w:val="20"/>
        </w:rPr>
        <w:t>the</w:t>
      </w:r>
      <w:r>
        <w:rPr>
          <w:spacing w:val="-7"/>
          <w:sz w:val="20"/>
        </w:rPr>
        <w:t xml:space="preserve"> </w:t>
      </w:r>
      <w:r>
        <w:rPr>
          <w:sz w:val="20"/>
        </w:rPr>
        <w:t>school</w:t>
      </w:r>
      <w:r>
        <w:rPr>
          <w:spacing w:val="-5"/>
          <w:sz w:val="20"/>
        </w:rPr>
        <w:t xml:space="preserve"> </w:t>
      </w:r>
      <w:r>
        <w:rPr>
          <w:sz w:val="20"/>
        </w:rPr>
        <w:t>into</w:t>
      </w:r>
      <w:r>
        <w:rPr>
          <w:spacing w:val="-7"/>
          <w:sz w:val="20"/>
        </w:rPr>
        <w:t xml:space="preserve"> </w:t>
      </w:r>
      <w:r>
        <w:rPr>
          <w:sz w:val="20"/>
        </w:rPr>
        <w:t>the</w:t>
      </w:r>
      <w:r>
        <w:rPr>
          <w:spacing w:val="-6"/>
          <w:sz w:val="20"/>
        </w:rPr>
        <w:t xml:space="preserve"> </w:t>
      </w:r>
      <w:r>
        <w:rPr>
          <w:sz w:val="20"/>
        </w:rPr>
        <w:t>local</w:t>
      </w:r>
      <w:r>
        <w:rPr>
          <w:spacing w:val="-5"/>
          <w:sz w:val="20"/>
        </w:rPr>
        <w:t xml:space="preserve"> </w:t>
      </w:r>
      <w:r>
        <w:rPr>
          <w:spacing w:val="-2"/>
          <w:sz w:val="20"/>
        </w:rPr>
        <w:t>community.</w:t>
      </w:r>
    </w:p>
    <w:p w14:paraId="1C3B95B0" w14:textId="77777777" w:rsidR="00C53928" w:rsidRDefault="000F7510">
      <w:pPr>
        <w:pStyle w:val="ListParagraph"/>
        <w:numPr>
          <w:ilvl w:val="0"/>
          <w:numId w:val="3"/>
        </w:numPr>
        <w:tabs>
          <w:tab w:val="left" w:pos="819"/>
        </w:tabs>
        <w:spacing w:line="244" w:lineRule="exact"/>
        <w:ind w:left="819" w:hanging="148"/>
        <w:rPr>
          <w:sz w:val="20"/>
        </w:rPr>
      </w:pPr>
      <w:r>
        <w:rPr>
          <w:sz w:val="20"/>
        </w:rPr>
        <w:t>Satisfy</w:t>
      </w:r>
      <w:r>
        <w:rPr>
          <w:spacing w:val="-12"/>
          <w:sz w:val="20"/>
        </w:rPr>
        <w:t xml:space="preserve"> </w:t>
      </w:r>
      <w:r>
        <w:rPr>
          <w:sz w:val="20"/>
        </w:rPr>
        <w:t>some</w:t>
      </w:r>
      <w:r>
        <w:rPr>
          <w:spacing w:val="-7"/>
          <w:sz w:val="20"/>
        </w:rPr>
        <w:t xml:space="preserve"> </w:t>
      </w:r>
      <w:r>
        <w:rPr>
          <w:sz w:val="20"/>
        </w:rPr>
        <w:t>of</w:t>
      </w:r>
      <w:r>
        <w:rPr>
          <w:spacing w:val="-4"/>
          <w:sz w:val="20"/>
        </w:rPr>
        <w:t xml:space="preserve"> </w:t>
      </w:r>
      <w:r>
        <w:rPr>
          <w:sz w:val="20"/>
        </w:rPr>
        <w:t>the</w:t>
      </w:r>
      <w:r>
        <w:rPr>
          <w:spacing w:val="-7"/>
          <w:sz w:val="20"/>
        </w:rPr>
        <w:t xml:space="preserve"> </w:t>
      </w:r>
      <w:r>
        <w:rPr>
          <w:sz w:val="20"/>
        </w:rPr>
        <w:t>needs</w:t>
      </w:r>
      <w:r>
        <w:rPr>
          <w:spacing w:val="-3"/>
          <w:sz w:val="20"/>
        </w:rPr>
        <w:t xml:space="preserve"> </w:t>
      </w:r>
      <w:r>
        <w:rPr>
          <w:sz w:val="20"/>
        </w:rPr>
        <w:t>of</w:t>
      </w:r>
      <w:r>
        <w:rPr>
          <w:spacing w:val="-5"/>
          <w:sz w:val="20"/>
        </w:rPr>
        <w:t xml:space="preserve"> </w:t>
      </w:r>
      <w:r>
        <w:rPr>
          <w:sz w:val="20"/>
        </w:rPr>
        <w:t>local</w:t>
      </w:r>
      <w:r>
        <w:rPr>
          <w:spacing w:val="-5"/>
          <w:sz w:val="20"/>
        </w:rPr>
        <w:t xml:space="preserve"> </w:t>
      </w:r>
      <w:r>
        <w:rPr>
          <w:sz w:val="20"/>
        </w:rPr>
        <w:t>individuals,</w:t>
      </w:r>
      <w:r>
        <w:rPr>
          <w:spacing w:val="-7"/>
          <w:sz w:val="20"/>
        </w:rPr>
        <w:t xml:space="preserve"> </w:t>
      </w:r>
      <w:r>
        <w:rPr>
          <w:sz w:val="20"/>
        </w:rPr>
        <w:t>groups</w:t>
      </w:r>
      <w:r>
        <w:rPr>
          <w:spacing w:val="-3"/>
          <w:sz w:val="20"/>
        </w:rPr>
        <w:t xml:space="preserve"> </w:t>
      </w:r>
      <w:r>
        <w:rPr>
          <w:sz w:val="20"/>
        </w:rPr>
        <w:t>and</w:t>
      </w:r>
      <w:r>
        <w:rPr>
          <w:spacing w:val="1"/>
          <w:sz w:val="20"/>
        </w:rPr>
        <w:t xml:space="preserve"> </w:t>
      </w:r>
      <w:proofErr w:type="spellStart"/>
      <w:r>
        <w:rPr>
          <w:spacing w:val="-2"/>
          <w:sz w:val="20"/>
        </w:rPr>
        <w:t>organisation</w:t>
      </w:r>
      <w:proofErr w:type="spellEnd"/>
      <w:r>
        <w:rPr>
          <w:spacing w:val="-2"/>
          <w:sz w:val="20"/>
        </w:rPr>
        <w:t>.</w:t>
      </w:r>
    </w:p>
    <w:p w14:paraId="34EA4666" w14:textId="77777777" w:rsidR="00C53928" w:rsidRDefault="000F7510">
      <w:pPr>
        <w:pStyle w:val="ListParagraph"/>
        <w:numPr>
          <w:ilvl w:val="0"/>
          <w:numId w:val="3"/>
        </w:numPr>
        <w:tabs>
          <w:tab w:val="left" w:pos="819"/>
        </w:tabs>
        <w:ind w:left="819" w:hanging="148"/>
        <w:rPr>
          <w:sz w:val="20"/>
        </w:rPr>
      </w:pPr>
      <w:r>
        <w:rPr>
          <w:sz w:val="20"/>
        </w:rPr>
        <w:t>Increase</w:t>
      </w:r>
      <w:r>
        <w:rPr>
          <w:spacing w:val="-6"/>
          <w:sz w:val="20"/>
        </w:rPr>
        <w:t xml:space="preserve"> </w:t>
      </w:r>
      <w:r>
        <w:rPr>
          <w:sz w:val="20"/>
        </w:rPr>
        <w:t>the</w:t>
      </w:r>
      <w:r>
        <w:rPr>
          <w:spacing w:val="-6"/>
          <w:sz w:val="20"/>
        </w:rPr>
        <w:t xml:space="preserve"> </w:t>
      </w:r>
      <w:r>
        <w:rPr>
          <w:sz w:val="20"/>
        </w:rPr>
        <w:t>use</w:t>
      </w:r>
      <w:r>
        <w:rPr>
          <w:spacing w:val="-3"/>
          <w:sz w:val="20"/>
        </w:rPr>
        <w:t xml:space="preserve"> </w:t>
      </w:r>
      <w:r>
        <w:rPr>
          <w:sz w:val="20"/>
        </w:rPr>
        <w:t>of</w:t>
      </w:r>
      <w:r>
        <w:rPr>
          <w:spacing w:val="-4"/>
          <w:sz w:val="20"/>
        </w:rPr>
        <w:t xml:space="preserve"> </w:t>
      </w:r>
      <w:r>
        <w:rPr>
          <w:sz w:val="20"/>
        </w:rPr>
        <w:t>facilities</w:t>
      </w:r>
      <w:r>
        <w:rPr>
          <w:spacing w:val="-4"/>
          <w:sz w:val="20"/>
        </w:rPr>
        <w:t xml:space="preserve"> </w:t>
      </w:r>
      <w:r>
        <w:rPr>
          <w:sz w:val="20"/>
        </w:rPr>
        <w:t>that</w:t>
      </w:r>
      <w:r>
        <w:rPr>
          <w:spacing w:val="-6"/>
          <w:sz w:val="20"/>
        </w:rPr>
        <w:t xml:space="preserve"> </w:t>
      </w:r>
      <w:r>
        <w:rPr>
          <w:sz w:val="20"/>
        </w:rPr>
        <w:t>are</w:t>
      </w:r>
      <w:r>
        <w:rPr>
          <w:spacing w:val="-3"/>
          <w:sz w:val="20"/>
        </w:rPr>
        <w:t xml:space="preserve"> </w:t>
      </w:r>
      <w:r>
        <w:rPr>
          <w:sz w:val="20"/>
        </w:rPr>
        <w:t>of</w:t>
      </w:r>
      <w:r>
        <w:rPr>
          <w:spacing w:val="-3"/>
          <w:sz w:val="20"/>
        </w:rPr>
        <w:t xml:space="preserve"> </w:t>
      </w:r>
      <w:r>
        <w:rPr>
          <w:sz w:val="20"/>
        </w:rPr>
        <w:t>necessity</w:t>
      </w:r>
      <w:r>
        <w:rPr>
          <w:spacing w:val="-9"/>
          <w:sz w:val="20"/>
        </w:rPr>
        <w:t xml:space="preserve"> </w:t>
      </w:r>
      <w:r>
        <w:rPr>
          <w:sz w:val="20"/>
        </w:rPr>
        <w:t>under</w:t>
      </w:r>
      <w:r>
        <w:rPr>
          <w:spacing w:val="-4"/>
          <w:sz w:val="20"/>
        </w:rPr>
        <w:t xml:space="preserve"> </w:t>
      </w:r>
      <w:r>
        <w:rPr>
          <w:sz w:val="20"/>
        </w:rPr>
        <w:t>used</w:t>
      </w:r>
      <w:r>
        <w:rPr>
          <w:spacing w:val="-7"/>
          <w:sz w:val="20"/>
        </w:rPr>
        <w:t xml:space="preserve"> </w:t>
      </w:r>
      <w:r>
        <w:rPr>
          <w:sz w:val="20"/>
        </w:rPr>
        <w:t>by</w:t>
      </w:r>
      <w:r>
        <w:rPr>
          <w:spacing w:val="-8"/>
          <w:sz w:val="20"/>
        </w:rPr>
        <w:t xml:space="preserve"> </w:t>
      </w:r>
      <w:r>
        <w:rPr>
          <w:sz w:val="20"/>
        </w:rPr>
        <w:t>the</w:t>
      </w:r>
      <w:r>
        <w:rPr>
          <w:spacing w:val="-6"/>
          <w:sz w:val="20"/>
        </w:rPr>
        <w:t xml:space="preserve"> </w:t>
      </w:r>
      <w:r>
        <w:rPr>
          <w:spacing w:val="-2"/>
          <w:sz w:val="20"/>
        </w:rPr>
        <w:t>school.</w:t>
      </w:r>
    </w:p>
    <w:p w14:paraId="1A9B7925" w14:textId="77777777" w:rsidR="00C53928" w:rsidRDefault="00C53928">
      <w:pPr>
        <w:pStyle w:val="BodyText"/>
        <w:spacing w:before="6"/>
        <w:rPr>
          <w:sz w:val="19"/>
        </w:rPr>
      </w:pPr>
    </w:p>
    <w:p w14:paraId="59833BDC" w14:textId="77777777" w:rsidR="00C53928" w:rsidRDefault="000F7510">
      <w:pPr>
        <w:pStyle w:val="Heading2"/>
      </w:pPr>
      <w:r>
        <w:rPr>
          <w:spacing w:val="-2"/>
        </w:rPr>
        <w:t>Implementation</w:t>
      </w:r>
    </w:p>
    <w:p w14:paraId="1A9C4256" w14:textId="77777777" w:rsidR="00C53928" w:rsidRDefault="000F7510">
      <w:pPr>
        <w:pStyle w:val="BodyText"/>
        <w:spacing w:before="3"/>
        <w:ind w:left="100" w:right="888"/>
      </w:pPr>
      <w:r>
        <w:t>Bookings</w:t>
      </w:r>
      <w:r>
        <w:rPr>
          <w:spacing w:val="-3"/>
        </w:rPr>
        <w:t xml:space="preserve"> </w:t>
      </w:r>
      <w:r>
        <w:t>are</w:t>
      </w:r>
      <w:r>
        <w:rPr>
          <w:spacing w:val="-2"/>
        </w:rPr>
        <w:t xml:space="preserve"> </w:t>
      </w:r>
      <w:r>
        <w:t>made</w:t>
      </w:r>
      <w:r>
        <w:rPr>
          <w:spacing w:val="-4"/>
        </w:rPr>
        <w:t xml:space="preserve"> </w:t>
      </w:r>
      <w:r>
        <w:t>through</w:t>
      </w:r>
      <w:r>
        <w:rPr>
          <w:spacing w:val="-4"/>
        </w:rPr>
        <w:t xml:space="preserve"> </w:t>
      </w:r>
      <w:r>
        <w:t>SchoolHire</w:t>
      </w:r>
      <w:r>
        <w:rPr>
          <w:spacing w:val="-2"/>
        </w:rPr>
        <w:t xml:space="preserve"> </w:t>
      </w:r>
      <w:r>
        <w:t>website</w:t>
      </w:r>
      <w:r>
        <w:rPr>
          <w:spacing w:val="-5"/>
        </w:rPr>
        <w:t xml:space="preserve"> </w:t>
      </w:r>
      <w:r>
        <w:t>and</w:t>
      </w:r>
      <w:r>
        <w:rPr>
          <w:spacing w:val="-5"/>
        </w:rPr>
        <w:t xml:space="preserve"> </w:t>
      </w:r>
      <w:r>
        <w:t>confirmed</w:t>
      </w:r>
      <w:r>
        <w:rPr>
          <w:spacing w:val="-5"/>
        </w:rPr>
        <w:t xml:space="preserve"> </w:t>
      </w:r>
      <w:r>
        <w:t>in</w:t>
      </w:r>
      <w:r>
        <w:rPr>
          <w:spacing w:val="-2"/>
        </w:rPr>
        <w:t xml:space="preserve"> </w:t>
      </w:r>
      <w:r>
        <w:t>writing</w:t>
      </w:r>
      <w:r>
        <w:rPr>
          <w:spacing w:val="-3"/>
        </w:rPr>
        <w:t xml:space="preserve"> </w:t>
      </w:r>
      <w:r>
        <w:t>once</w:t>
      </w:r>
      <w:r>
        <w:rPr>
          <w:spacing w:val="-4"/>
        </w:rPr>
        <w:t xml:space="preserve"> </w:t>
      </w:r>
      <w:r>
        <w:t>the</w:t>
      </w:r>
      <w:r>
        <w:rPr>
          <w:spacing w:val="-2"/>
        </w:rPr>
        <w:t xml:space="preserve"> </w:t>
      </w:r>
      <w:r>
        <w:t>school</w:t>
      </w:r>
      <w:r>
        <w:rPr>
          <w:spacing w:val="-3"/>
        </w:rPr>
        <w:t xml:space="preserve"> </w:t>
      </w:r>
      <w:r>
        <w:t>has accepted the booking on SchoolHire.</w:t>
      </w:r>
    </w:p>
    <w:p w14:paraId="77A9A7CB" w14:textId="77777777" w:rsidR="00C53928" w:rsidRDefault="00C53928">
      <w:pPr>
        <w:pStyle w:val="BodyText"/>
      </w:pPr>
    </w:p>
    <w:p w14:paraId="42970CAF" w14:textId="77777777" w:rsidR="00C53928" w:rsidRDefault="000F7510">
      <w:pPr>
        <w:pStyle w:val="ListParagraph"/>
        <w:numPr>
          <w:ilvl w:val="0"/>
          <w:numId w:val="3"/>
        </w:numPr>
        <w:tabs>
          <w:tab w:val="left" w:pos="819"/>
        </w:tabs>
        <w:spacing w:line="245" w:lineRule="exact"/>
        <w:ind w:left="819" w:hanging="148"/>
        <w:rPr>
          <w:sz w:val="20"/>
        </w:rPr>
      </w:pPr>
      <w:r>
        <w:rPr>
          <w:sz w:val="20"/>
        </w:rPr>
        <w:t>School</w:t>
      </w:r>
      <w:r>
        <w:rPr>
          <w:spacing w:val="-8"/>
          <w:sz w:val="20"/>
        </w:rPr>
        <w:t xml:space="preserve"> </w:t>
      </w:r>
      <w:r>
        <w:rPr>
          <w:sz w:val="20"/>
        </w:rPr>
        <w:t>and</w:t>
      </w:r>
      <w:r>
        <w:rPr>
          <w:spacing w:val="-6"/>
          <w:sz w:val="20"/>
        </w:rPr>
        <w:t xml:space="preserve"> </w:t>
      </w:r>
      <w:r>
        <w:rPr>
          <w:sz w:val="20"/>
        </w:rPr>
        <w:t>PTA</w:t>
      </w:r>
      <w:r>
        <w:rPr>
          <w:spacing w:val="-7"/>
          <w:sz w:val="20"/>
        </w:rPr>
        <w:t xml:space="preserve"> </w:t>
      </w:r>
      <w:r>
        <w:rPr>
          <w:sz w:val="20"/>
        </w:rPr>
        <w:t>activities</w:t>
      </w:r>
      <w:r>
        <w:rPr>
          <w:spacing w:val="-6"/>
          <w:sz w:val="20"/>
        </w:rPr>
        <w:t xml:space="preserve"> </w:t>
      </w:r>
      <w:r>
        <w:rPr>
          <w:sz w:val="20"/>
        </w:rPr>
        <w:t>have</w:t>
      </w:r>
      <w:r>
        <w:rPr>
          <w:spacing w:val="-5"/>
          <w:sz w:val="20"/>
        </w:rPr>
        <w:t xml:space="preserve"> </w:t>
      </w:r>
      <w:r>
        <w:rPr>
          <w:spacing w:val="-2"/>
          <w:sz w:val="20"/>
        </w:rPr>
        <w:t>priority.</w:t>
      </w:r>
    </w:p>
    <w:p w14:paraId="37CE6BD1" w14:textId="77777777" w:rsidR="00C53928" w:rsidRDefault="000F7510">
      <w:pPr>
        <w:pStyle w:val="ListParagraph"/>
        <w:numPr>
          <w:ilvl w:val="0"/>
          <w:numId w:val="3"/>
        </w:numPr>
        <w:tabs>
          <w:tab w:val="left" w:pos="819"/>
        </w:tabs>
        <w:spacing w:before="4" w:line="235" w:lineRule="auto"/>
        <w:ind w:right="239" w:firstLine="0"/>
        <w:rPr>
          <w:sz w:val="20"/>
        </w:rPr>
      </w:pPr>
      <w:r>
        <w:rPr>
          <w:sz w:val="20"/>
        </w:rPr>
        <w:t>No</w:t>
      </w:r>
      <w:r>
        <w:rPr>
          <w:spacing w:val="-4"/>
          <w:sz w:val="20"/>
        </w:rPr>
        <w:t xml:space="preserve"> </w:t>
      </w:r>
      <w:r>
        <w:rPr>
          <w:sz w:val="20"/>
        </w:rPr>
        <w:t>bookings</w:t>
      </w:r>
      <w:r>
        <w:rPr>
          <w:spacing w:val="-3"/>
          <w:sz w:val="20"/>
        </w:rPr>
        <w:t xml:space="preserve"> </w:t>
      </w:r>
      <w:r>
        <w:rPr>
          <w:sz w:val="20"/>
        </w:rPr>
        <w:t>are</w:t>
      </w:r>
      <w:r>
        <w:rPr>
          <w:spacing w:val="-4"/>
          <w:sz w:val="20"/>
        </w:rPr>
        <w:t xml:space="preserve"> </w:t>
      </w:r>
      <w:r>
        <w:rPr>
          <w:sz w:val="20"/>
        </w:rPr>
        <w:t>confirmed</w:t>
      </w:r>
      <w:r>
        <w:rPr>
          <w:spacing w:val="-5"/>
          <w:sz w:val="20"/>
        </w:rPr>
        <w:t xml:space="preserve"> </w:t>
      </w:r>
      <w:r>
        <w:rPr>
          <w:sz w:val="20"/>
        </w:rPr>
        <w:t>more</w:t>
      </w:r>
      <w:r>
        <w:rPr>
          <w:spacing w:val="-4"/>
          <w:sz w:val="20"/>
        </w:rPr>
        <w:t xml:space="preserve"> </w:t>
      </w:r>
      <w:r>
        <w:rPr>
          <w:sz w:val="20"/>
        </w:rPr>
        <w:t>than</w:t>
      </w:r>
      <w:r>
        <w:rPr>
          <w:spacing w:val="-4"/>
          <w:sz w:val="20"/>
        </w:rPr>
        <w:t xml:space="preserve"> </w:t>
      </w:r>
      <w:r>
        <w:rPr>
          <w:sz w:val="20"/>
        </w:rPr>
        <w:t>four</w:t>
      </w:r>
      <w:r>
        <w:rPr>
          <w:spacing w:val="-3"/>
          <w:sz w:val="20"/>
        </w:rPr>
        <w:t xml:space="preserve"> </w:t>
      </w:r>
      <w:r>
        <w:rPr>
          <w:sz w:val="20"/>
        </w:rPr>
        <w:t>months</w:t>
      </w:r>
      <w:r>
        <w:rPr>
          <w:spacing w:val="-3"/>
          <w:sz w:val="20"/>
        </w:rPr>
        <w:t xml:space="preserve"> </w:t>
      </w:r>
      <w:r>
        <w:rPr>
          <w:sz w:val="20"/>
        </w:rPr>
        <w:t>in</w:t>
      </w:r>
      <w:r>
        <w:rPr>
          <w:spacing w:val="-4"/>
          <w:sz w:val="20"/>
        </w:rPr>
        <w:t xml:space="preserve"> </w:t>
      </w:r>
      <w:r>
        <w:rPr>
          <w:sz w:val="20"/>
        </w:rPr>
        <w:t>advance</w:t>
      </w:r>
      <w:r>
        <w:rPr>
          <w:spacing w:val="-4"/>
          <w:sz w:val="20"/>
        </w:rPr>
        <w:t xml:space="preserve"> </w:t>
      </w:r>
      <w:r>
        <w:rPr>
          <w:sz w:val="20"/>
        </w:rPr>
        <w:t>although</w:t>
      </w:r>
      <w:r>
        <w:rPr>
          <w:spacing w:val="-4"/>
          <w:sz w:val="20"/>
        </w:rPr>
        <w:t xml:space="preserve"> </w:t>
      </w:r>
      <w:r>
        <w:rPr>
          <w:sz w:val="20"/>
        </w:rPr>
        <w:t>provisional</w:t>
      </w:r>
      <w:r>
        <w:rPr>
          <w:spacing w:val="-5"/>
          <w:sz w:val="20"/>
        </w:rPr>
        <w:t xml:space="preserve"> </w:t>
      </w:r>
      <w:r>
        <w:rPr>
          <w:sz w:val="20"/>
        </w:rPr>
        <w:t>bookings may be made at any time.</w:t>
      </w:r>
    </w:p>
    <w:p w14:paraId="050B0D64" w14:textId="77777777" w:rsidR="00C53928" w:rsidRDefault="000F7510">
      <w:pPr>
        <w:pStyle w:val="ListParagraph"/>
        <w:numPr>
          <w:ilvl w:val="0"/>
          <w:numId w:val="3"/>
        </w:numPr>
        <w:tabs>
          <w:tab w:val="left" w:pos="819"/>
        </w:tabs>
        <w:spacing w:before="3"/>
        <w:ind w:left="819" w:hanging="148"/>
        <w:rPr>
          <w:sz w:val="20"/>
        </w:rPr>
      </w:pPr>
      <w:r>
        <w:rPr>
          <w:sz w:val="20"/>
        </w:rPr>
        <w:t>Users</w:t>
      </w:r>
      <w:r>
        <w:rPr>
          <w:spacing w:val="-4"/>
          <w:sz w:val="20"/>
        </w:rPr>
        <w:t xml:space="preserve"> </w:t>
      </w:r>
      <w:r>
        <w:rPr>
          <w:sz w:val="20"/>
        </w:rPr>
        <w:t>sign</w:t>
      </w:r>
      <w:r>
        <w:rPr>
          <w:spacing w:val="-5"/>
          <w:sz w:val="20"/>
        </w:rPr>
        <w:t xml:space="preserve"> </w:t>
      </w:r>
      <w:r>
        <w:rPr>
          <w:sz w:val="20"/>
        </w:rPr>
        <w:t>a</w:t>
      </w:r>
      <w:r>
        <w:rPr>
          <w:spacing w:val="-6"/>
          <w:sz w:val="20"/>
        </w:rPr>
        <w:t xml:space="preserve"> </w:t>
      </w:r>
      <w:r>
        <w:rPr>
          <w:sz w:val="20"/>
        </w:rPr>
        <w:t>contract</w:t>
      </w:r>
      <w:r>
        <w:rPr>
          <w:spacing w:val="-5"/>
          <w:sz w:val="20"/>
        </w:rPr>
        <w:t xml:space="preserve"> </w:t>
      </w:r>
      <w:r>
        <w:rPr>
          <w:sz w:val="20"/>
        </w:rPr>
        <w:t>that</w:t>
      </w:r>
      <w:r>
        <w:rPr>
          <w:spacing w:val="-5"/>
          <w:sz w:val="20"/>
        </w:rPr>
        <w:t xml:space="preserve"> </w:t>
      </w:r>
      <w:r>
        <w:rPr>
          <w:spacing w:val="-2"/>
          <w:sz w:val="20"/>
        </w:rPr>
        <w:t>covers:</w:t>
      </w:r>
    </w:p>
    <w:p w14:paraId="140D6E5A" w14:textId="77777777" w:rsidR="00C53928" w:rsidRDefault="00C53928">
      <w:pPr>
        <w:pStyle w:val="BodyText"/>
        <w:spacing w:before="8"/>
        <w:rPr>
          <w:sz w:val="19"/>
        </w:rPr>
      </w:pPr>
    </w:p>
    <w:p w14:paraId="624F2EF0" w14:textId="77777777" w:rsidR="00C53928" w:rsidRDefault="000F7510">
      <w:pPr>
        <w:pStyle w:val="ListParagraph"/>
        <w:numPr>
          <w:ilvl w:val="1"/>
          <w:numId w:val="3"/>
        </w:numPr>
        <w:tabs>
          <w:tab w:val="left" w:pos="1539"/>
        </w:tabs>
        <w:spacing w:line="239" w:lineRule="exact"/>
        <w:ind w:left="1539" w:hanging="299"/>
        <w:rPr>
          <w:sz w:val="20"/>
        </w:rPr>
      </w:pPr>
      <w:r>
        <w:rPr>
          <w:sz w:val="20"/>
        </w:rPr>
        <w:t>Terms</w:t>
      </w:r>
      <w:r>
        <w:rPr>
          <w:spacing w:val="-6"/>
          <w:sz w:val="20"/>
        </w:rPr>
        <w:t xml:space="preserve"> </w:t>
      </w:r>
      <w:r>
        <w:rPr>
          <w:sz w:val="20"/>
        </w:rPr>
        <w:t>and</w:t>
      </w:r>
      <w:r>
        <w:rPr>
          <w:spacing w:val="-7"/>
          <w:sz w:val="20"/>
        </w:rPr>
        <w:t xml:space="preserve"> </w:t>
      </w:r>
      <w:r>
        <w:rPr>
          <w:sz w:val="20"/>
        </w:rPr>
        <w:t>conditions</w:t>
      </w:r>
      <w:r>
        <w:rPr>
          <w:spacing w:val="-6"/>
          <w:sz w:val="20"/>
        </w:rPr>
        <w:t xml:space="preserve"> </w:t>
      </w:r>
      <w:r>
        <w:rPr>
          <w:sz w:val="20"/>
        </w:rPr>
        <w:t>relating</w:t>
      </w:r>
      <w:r>
        <w:rPr>
          <w:spacing w:val="-7"/>
          <w:sz w:val="20"/>
        </w:rPr>
        <w:t xml:space="preserve"> </w:t>
      </w:r>
      <w:r>
        <w:rPr>
          <w:sz w:val="20"/>
        </w:rPr>
        <w:t>to</w:t>
      </w:r>
      <w:r>
        <w:rPr>
          <w:spacing w:val="-5"/>
          <w:sz w:val="20"/>
        </w:rPr>
        <w:t xml:space="preserve"> </w:t>
      </w:r>
      <w:r>
        <w:rPr>
          <w:sz w:val="20"/>
        </w:rPr>
        <w:t>type</w:t>
      </w:r>
      <w:r>
        <w:rPr>
          <w:spacing w:val="-5"/>
          <w:sz w:val="20"/>
        </w:rPr>
        <w:t xml:space="preserve"> </w:t>
      </w:r>
      <w:r>
        <w:rPr>
          <w:sz w:val="20"/>
        </w:rPr>
        <w:t>of</w:t>
      </w:r>
      <w:r>
        <w:rPr>
          <w:spacing w:val="-5"/>
          <w:sz w:val="20"/>
        </w:rPr>
        <w:t xml:space="preserve"> </w:t>
      </w:r>
      <w:r>
        <w:rPr>
          <w:sz w:val="20"/>
        </w:rPr>
        <w:t>and</w:t>
      </w:r>
      <w:r>
        <w:rPr>
          <w:spacing w:val="-5"/>
          <w:sz w:val="20"/>
        </w:rPr>
        <w:t xml:space="preserve"> </w:t>
      </w:r>
      <w:r>
        <w:rPr>
          <w:sz w:val="20"/>
        </w:rPr>
        <w:t>length</w:t>
      </w:r>
      <w:r>
        <w:rPr>
          <w:spacing w:val="-6"/>
          <w:sz w:val="20"/>
        </w:rPr>
        <w:t xml:space="preserve"> </w:t>
      </w:r>
      <w:r>
        <w:rPr>
          <w:sz w:val="20"/>
        </w:rPr>
        <w:t>of</w:t>
      </w:r>
      <w:r>
        <w:rPr>
          <w:spacing w:val="-5"/>
          <w:sz w:val="20"/>
        </w:rPr>
        <w:t xml:space="preserve"> </w:t>
      </w:r>
      <w:r>
        <w:rPr>
          <w:spacing w:val="-4"/>
          <w:sz w:val="20"/>
        </w:rPr>
        <w:t>use.</w:t>
      </w:r>
    </w:p>
    <w:p w14:paraId="12C88887" w14:textId="77777777" w:rsidR="00C53928" w:rsidRDefault="000F7510">
      <w:pPr>
        <w:pStyle w:val="ListParagraph"/>
        <w:numPr>
          <w:ilvl w:val="1"/>
          <w:numId w:val="3"/>
        </w:numPr>
        <w:tabs>
          <w:tab w:val="left" w:pos="1539"/>
        </w:tabs>
        <w:spacing w:line="230" w:lineRule="exact"/>
        <w:ind w:left="1539" w:hanging="299"/>
        <w:rPr>
          <w:sz w:val="20"/>
        </w:rPr>
      </w:pPr>
      <w:r>
        <w:rPr>
          <w:spacing w:val="-2"/>
          <w:sz w:val="20"/>
        </w:rPr>
        <w:t>Cancellation</w:t>
      </w:r>
    </w:p>
    <w:p w14:paraId="322A66A1" w14:textId="77777777" w:rsidR="00C53928" w:rsidRDefault="000F7510">
      <w:pPr>
        <w:pStyle w:val="ListParagraph"/>
        <w:numPr>
          <w:ilvl w:val="1"/>
          <w:numId w:val="3"/>
        </w:numPr>
        <w:tabs>
          <w:tab w:val="left" w:pos="1539"/>
        </w:tabs>
        <w:spacing w:line="230" w:lineRule="exact"/>
        <w:ind w:left="1539" w:hanging="299"/>
        <w:rPr>
          <w:sz w:val="20"/>
        </w:rPr>
      </w:pPr>
      <w:r>
        <w:rPr>
          <w:spacing w:val="-2"/>
          <w:sz w:val="20"/>
        </w:rPr>
        <w:t>Damage</w:t>
      </w:r>
    </w:p>
    <w:p w14:paraId="1FB0022F" w14:textId="77777777" w:rsidR="00C53928" w:rsidRDefault="000F7510">
      <w:pPr>
        <w:pStyle w:val="ListParagraph"/>
        <w:numPr>
          <w:ilvl w:val="1"/>
          <w:numId w:val="3"/>
        </w:numPr>
        <w:tabs>
          <w:tab w:val="left" w:pos="1539"/>
        </w:tabs>
        <w:spacing w:line="230" w:lineRule="exact"/>
        <w:ind w:left="1539" w:hanging="299"/>
        <w:rPr>
          <w:sz w:val="20"/>
        </w:rPr>
      </w:pPr>
      <w:r>
        <w:rPr>
          <w:spacing w:val="-2"/>
          <w:sz w:val="20"/>
        </w:rPr>
        <w:t>Insurance</w:t>
      </w:r>
    </w:p>
    <w:p w14:paraId="3E509ACB" w14:textId="77777777" w:rsidR="00C53928" w:rsidRDefault="000F7510">
      <w:pPr>
        <w:pStyle w:val="ListParagraph"/>
        <w:numPr>
          <w:ilvl w:val="1"/>
          <w:numId w:val="3"/>
        </w:numPr>
        <w:tabs>
          <w:tab w:val="left" w:pos="1539"/>
        </w:tabs>
        <w:spacing w:line="229" w:lineRule="exact"/>
        <w:ind w:left="1539" w:hanging="299"/>
        <w:rPr>
          <w:sz w:val="20"/>
        </w:rPr>
      </w:pPr>
      <w:r>
        <w:rPr>
          <w:spacing w:val="-2"/>
          <w:sz w:val="20"/>
        </w:rPr>
        <w:t>Charging</w:t>
      </w:r>
    </w:p>
    <w:p w14:paraId="354F2FCB" w14:textId="77777777" w:rsidR="00C53928" w:rsidRDefault="000F7510">
      <w:pPr>
        <w:pStyle w:val="ListParagraph"/>
        <w:numPr>
          <w:ilvl w:val="1"/>
          <w:numId w:val="3"/>
        </w:numPr>
        <w:tabs>
          <w:tab w:val="left" w:pos="1539"/>
        </w:tabs>
        <w:spacing w:line="229" w:lineRule="exact"/>
        <w:ind w:left="1539" w:hanging="299"/>
        <w:rPr>
          <w:sz w:val="20"/>
        </w:rPr>
      </w:pPr>
      <w:r>
        <w:rPr>
          <w:sz w:val="20"/>
        </w:rPr>
        <w:t>Restrictions</w:t>
      </w:r>
      <w:r>
        <w:rPr>
          <w:spacing w:val="-9"/>
          <w:sz w:val="20"/>
        </w:rPr>
        <w:t xml:space="preserve"> </w:t>
      </w:r>
      <w:r>
        <w:rPr>
          <w:sz w:val="20"/>
        </w:rPr>
        <w:t>on</w:t>
      </w:r>
      <w:r>
        <w:rPr>
          <w:spacing w:val="-8"/>
          <w:sz w:val="20"/>
        </w:rPr>
        <w:t xml:space="preserve"> </w:t>
      </w:r>
      <w:r>
        <w:rPr>
          <w:spacing w:val="-5"/>
          <w:sz w:val="20"/>
        </w:rPr>
        <w:t>use</w:t>
      </w:r>
    </w:p>
    <w:p w14:paraId="39E9549D" w14:textId="77777777" w:rsidR="00C53928" w:rsidRDefault="000F7510">
      <w:pPr>
        <w:pStyle w:val="ListParagraph"/>
        <w:numPr>
          <w:ilvl w:val="1"/>
          <w:numId w:val="3"/>
        </w:numPr>
        <w:tabs>
          <w:tab w:val="left" w:pos="1539"/>
        </w:tabs>
        <w:spacing w:line="230" w:lineRule="exact"/>
        <w:ind w:left="1539" w:hanging="299"/>
        <w:rPr>
          <w:sz w:val="20"/>
        </w:rPr>
      </w:pPr>
      <w:r>
        <w:rPr>
          <w:sz w:val="20"/>
        </w:rPr>
        <w:t>Licensing</w:t>
      </w:r>
      <w:r>
        <w:rPr>
          <w:spacing w:val="-8"/>
          <w:sz w:val="20"/>
        </w:rPr>
        <w:t xml:space="preserve"> </w:t>
      </w:r>
      <w:r>
        <w:rPr>
          <w:sz w:val="20"/>
        </w:rPr>
        <w:t>for</w:t>
      </w:r>
      <w:r>
        <w:rPr>
          <w:spacing w:val="-6"/>
          <w:sz w:val="20"/>
        </w:rPr>
        <w:t xml:space="preserve"> </w:t>
      </w:r>
      <w:r>
        <w:rPr>
          <w:sz w:val="20"/>
        </w:rPr>
        <w:t>the</w:t>
      </w:r>
      <w:r>
        <w:rPr>
          <w:spacing w:val="-7"/>
          <w:sz w:val="20"/>
        </w:rPr>
        <w:t xml:space="preserve"> </w:t>
      </w:r>
      <w:r>
        <w:rPr>
          <w:sz w:val="20"/>
        </w:rPr>
        <w:t>sale</w:t>
      </w:r>
      <w:r>
        <w:rPr>
          <w:spacing w:val="-6"/>
          <w:sz w:val="20"/>
        </w:rPr>
        <w:t xml:space="preserve"> </w:t>
      </w:r>
      <w:r>
        <w:rPr>
          <w:sz w:val="20"/>
        </w:rPr>
        <w:t>of</w:t>
      </w:r>
      <w:r>
        <w:rPr>
          <w:spacing w:val="-5"/>
          <w:sz w:val="20"/>
        </w:rPr>
        <w:t xml:space="preserve"> </w:t>
      </w:r>
      <w:r>
        <w:rPr>
          <w:sz w:val="20"/>
        </w:rPr>
        <w:t>alcohol,</w:t>
      </w:r>
      <w:r>
        <w:rPr>
          <w:spacing w:val="-6"/>
          <w:sz w:val="20"/>
        </w:rPr>
        <w:t xml:space="preserve"> </w:t>
      </w:r>
      <w:r>
        <w:rPr>
          <w:sz w:val="20"/>
        </w:rPr>
        <w:t>or</w:t>
      </w:r>
      <w:r>
        <w:rPr>
          <w:spacing w:val="-6"/>
          <w:sz w:val="20"/>
        </w:rPr>
        <w:t xml:space="preserve"> </w:t>
      </w:r>
      <w:r>
        <w:rPr>
          <w:sz w:val="20"/>
        </w:rPr>
        <w:t>public</w:t>
      </w:r>
      <w:r>
        <w:rPr>
          <w:spacing w:val="-5"/>
          <w:sz w:val="20"/>
        </w:rPr>
        <w:t xml:space="preserve"> </w:t>
      </w:r>
      <w:r>
        <w:rPr>
          <w:spacing w:val="-2"/>
          <w:sz w:val="20"/>
        </w:rPr>
        <w:t>performances</w:t>
      </w:r>
    </w:p>
    <w:p w14:paraId="475FEB05" w14:textId="77777777" w:rsidR="00C53928" w:rsidRDefault="000F7510">
      <w:pPr>
        <w:pStyle w:val="ListParagraph"/>
        <w:numPr>
          <w:ilvl w:val="1"/>
          <w:numId w:val="3"/>
        </w:numPr>
        <w:tabs>
          <w:tab w:val="left" w:pos="1539"/>
        </w:tabs>
        <w:spacing w:line="239" w:lineRule="exact"/>
        <w:ind w:left="1539" w:hanging="299"/>
        <w:rPr>
          <w:sz w:val="20"/>
        </w:rPr>
      </w:pPr>
      <w:r>
        <w:rPr>
          <w:spacing w:val="-2"/>
          <w:sz w:val="20"/>
        </w:rPr>
        <w:t>Parking</w:t>
      </w:r>
    </w:p>
    <w:p w14:paraId="45C7EC71" w14:textId="77777777" w:rsidR="00C53928" w:rsidRDefault="000F7510">
      <w:pPr>
        <w:pStyle w:val="ListParagraph"/>
        <w:numPr>
          <w:ilvl w:val="0"/>
          <w:numId w:val="3"/>
        </w:numPr>
        <w:tabs>
          <w:tab w:val="left" w:pos="819"/>
        </w:tabs>
        <w:spacing w:before="214" w:line="244" w:lineRule="exact"/>
        <w:ind w:left="819" w:hanging="148"/>
        <w:rPr>
          <w:sz w:val="20"/>
        </w:rPr>
      </w:pPr>
      <w:r>
        <w:rPr>
          <w:sz w:val="20"/>
        </w:rPr>
        <w:t>The</w:t>
      </w:r>
      <w:r>
        <w:rPr>
          <w:spacing w:val="-7"/>
          <w:sz w:val="20"/>
        </w:rPr>
        <w:t xml:space="preserve"> </w:t>
      </w:r>
      <w:r>
        <w:rPr>
          <w:sz w:val="20"/>
        </w:rPr>
        <w:t>contract</w:t>
      </w:r>
      <w:r>
        <w:rPr>
          <w:spacing w:val="-5"/>
          <w:sz w:val="20"/>
        </w:rPr>
        <w:t xml:space="preserve"> </w:t>
      </w:r>
      <w:r>
        <w:rPr>
          <w:sz w:val="20"/>
        </w:rPr>
        <w:t>may</w:t>
      </w:r>
      <w:r>
        <w:rPr>
          <w:spacing w:val="-11"/>
          <w:sz w:val="20"/>
        </w:rPr>
        <w:t xml:space="preserve"> </w:t>
      </w:r>
      <w:r>
        <w:rPr>
          <w:sz w:val="20"/>
        </w:rPr>
        <w:t>be</w:t>
      </w:r>
      <w:r>
        <w:rPr>
          <w:spacing w:val="-5"/>
          <w:sz w:val="20"/>
        </w:rPr>
        <w:t xml:space="preserve"> </w:t>
      </w:r>
      <w:r>
        <w:rPr>
          <w:sz w:val="20"/>
        </w:rPr>
        <w:t>updated</w:t>
      </w:r>
      <w:r>
        <w:rPr>
          <w:spacing w:val="-7"/>
          <w:sz w:val="20"/>
        </w:rPr>
        <w:t xml:space="preserve"> </w:t>
      </w:r>
      <w:r>
        <w:rPr>
          <w:sz w:val="20"/>
        </w:rPr>
        <w:t>annually</w:t>
      </w:r>
      <w:r>
        <w:rPr>
          <w:spacing w:val="-6"/>
          <w:sz w:val="20"/>
        </w:rPr>
        <w:t xml:space="preserve"> </w:t>
      </w:r>
      <w:r>
        <w:rPr>
          <w:sz w:val="20"/>
        </w:rPr>
        <w:t>or</w:t>
      </w:r>
      <w:r>
        <w:rPr>
          <w:spacing w:val="-6"/>
          <w:sz w:val="20"/>
        </w:rPr>
        <w:t xml:space="preserve"> </w:t>
      </w:r>
      <w:r>
        <w:rPr>
          <w:spacing w:val="-2"/>
          <w:sz w:val="20"/>
        </w:rPr>
        <w:t>termly</w:t>
      </w:r>
    </w:p>
    <w:p w14:paraId="21C68BC9" w14:textId="77777777" w:rsidR="00C53928" w:rsidRDefault="000F7510">
      <w:pPr>
        <w:pStyle w:val="ListParagraph"/>
        <w:numPr>
          <w:ilvl w:val="0"/>
          <w:numId w:val="3"/>
        </w:numPr>
        <w:tabs>
          <w:tab w:val="left" w:pos="819"/>
        </w:tabs>
        <w:spacing w:line="244" w:lineRule="exact"/>
        <w:ind w:left="819" w:hanging="148"/>
        <w:rPr>
          <w:sz w:val="20"/>
        </w:rPr>
      </w:pPr>
      <w:r>
        <w:rPr>
          <w:sz w:val="20"/>
        </w:rPr>
        <w:t>Payment</w:t>
      </w:r>
      <w:r>
        <w:rPr>
          <w:spacing w:val="-6"/>
          <w:sz w:val="20"/>
        </w:rPr>
        <w:t xml:space="preserve"> </w:t>
      </w:r>
      <w:r>
        <w:rPr>
          <w:sz w:val="20"/>
        </w:rPr>
        <w:t>must</w:t>
      </w:r>
      <w:r>
        <w:rPr>
          <w:spacing w:val="-5"/>
          <w:sz w:val="20"/>
        </w:rPr>
        <w:t xml:space="preserve"> </w:t>
      </w:r>
      <w:r>
        <w:rPr>
          <w:sz w:val="20"/>
        </w:rPr>
        <w:t>be</w:t>
      </w:r>
      <w:r>
        <w:rPr>
          <w:spacing w:val="-5"/>
          <w:sz w:val="20"/>
        </w:rPr>
        <w:t xml:space="preserve"> </w:t>
      </w:r>
      <w:r>
        <w:rPr>
          <w:sz w:val="20"/>
        </w:rPr>
        <w:t>made</w:t>
      </w:r>
      <w:r>
        <w:rPr>
          <w:spacing w:val="-5"/>
          <w:sz w:val="20"/>
        </w:rPr>
        <w:t xml:space="preserve"> </w:t>
      </w:r>
      <w:r>
        <w:rPr>
          <w:sz w:val="20"/>
        </w:rPr>
        <w:t>in</w:t>
      </w:r>
      <w:r>
        <w:rPr>
          <w:spacing w:val="-4"/>
          <w:sz w:val="20"/>
        </w:rPr>
        <w:t xml:space="preserve"> </w:t>
      </w:r>
      <w:r>
        <w:rPr>
          <w:sz w:val="20"/>
        </w:rPr>
        <w:t>advance</w:t>
      </w:r>
      <w:r>
        <w:rPr>
          <w:spacing w:val="-5"/>
          <w:sz w:val="20"/>
        </w:rPr>
        <w:t xml:space="preserve"> </w:t>
      </w:r>
      <w:r>
        <w:rPr>
          <w:sz w:val="20"/>
        </w:rPr>
        <w:t>for</w:t>
      </w:r>
      <w:r>
        <w:rPr>
          <w:spacing w:val="-5"/>
          <w:sz w:val="20"/>
        </w:rPr>
        <w:t xml:space="preserve"> </w:t>
      </w:r>
      <w:r>
        <w:rPr>
          <w:sz w:val="20"/>
        </w:rPr>
        <w:t>all</w:t>
      </w:r>
      <w:r>
        <w:rPr>
          <w:spacing w:val="-4"/>
          <w:sz w:val="20"/>
        </w:rPr>
        <w:t xml:space="preserve"> </w:t>
      </w:r>
      <w:r>
        <w:rPr>
          <w:spacing w:val="-2"/>
          <w:sz w:val="20"/>
        </w:rPr>
        <w:t>lettings</w:t>
      </w:r>
    </w:p>
    <w:p w14:paraId="58ED649A" w14:textId="77777777" w:rsidR="00C53928" w:rsidRDefault="000F7510">
      <w:pPr>
        <w:pStyle w:val="ListParagraph"/>
        <w:numPr>
          <w:ilvl w:val="0"/>
          <w:numId w:val="3"/>
        </w:numPr>
        <w:tabs>
          <w:tab w:val="left" w:pos="819"/>
        </w:tabs>
        <w:spacing w:before="4" w:line="235" w:lineRule="auto"/>
        <w:ind w:right="924" w:firstLine="0"/>
        <w:rPr>
          <w:sz w:val="20"/>
        </w:rPr>
      </w:pPr>
      <w:r>
        <w:rPr>
          <w:sz w:val="20"/>
        </w:rPr>
        <w:t>Charges are</w:t>
      </w:r>
      <w:r>
        <w:rPr>
          <w:spacing w:val="-3"/>
          <w:sz w:val="20"/>
        </w:rPr>
        <w:t xml:space="preserve"> </w:t>
      </w:r>
      <w:r>
        <w:rPr>
          <w:sz w:val="20"/>
        </w:rPr>
        <w:t>set</w:t>
      </w:r>
      <w:r>
        <w:rPr>
          <w:spacing w:val="-3"/>
          <w:sz w:val="20"/>
        </w:rPr>
        <w:t xml:space="preserve"> </w:t>
      </w:r>
      <w:r>
        <w:rPr>
          <w:sz w:val="20"/>
        </w:rPr>
        <w:t>by</w:t>
      </w:r>
      <w:r>
        <w:rPr>
          <w:spacing w:val="-6"/>
          <w:sz w:val="20"/>
        </w:rPr>
        <w:t xml:space="preserve"> </w:t>
      </w:r>
      <w:r>
        <w:rPr>
          <w:sz w:val="20"/>
        </w:rPr>
        <w:t>the</w:t>
      </w:r>
      <w:r>
        <w:rPr>
          <w:spacing w:val="-4"/>
          <w:sz w:val="20"/>
        </w:rPr>
        <w:t xml:space="preserve"> </w:t>
      </w:r>
      <w:r>
        <w:rPr>
          <w:sz w:val="20"/>
        </w:rPr>
        <w:t>Trust</w:t>
      </w:r>
      <w:r>
        <w:rPr>
          <w:spacing w:val="-3"/>
          <w:sz w:val="20"/>
        </w:rPr>
        <w:t xml:space="preserve"> </w:t>
      </w:r>
      <w:r>
        <w:rPr>
          <w:sz w:val="20"/>
        </w:rPr>
        <w:t>and</w:t>
      </w:r>
      <w:r>
        <w:rPr>
          <w:spacing w:val="-1"/>
          <w:sz w:val="20"/>
        </w:rPr>
        <w:t xml:space="preserve"> </w:t>
      </w:r>
      <w:r>
        <w:rPr>
          <w:sz w:val="20"/>
        </w:rPr>
        <w:t>reviewed</w:t>
      </w:r>
      <w:r>
        <w:rPr>
          <w:spacing w:val="-3"/>
          <w:sz w:val="20"/>
        </w:rPr>
        <w:t xml:space="preserve"> </w:t>
      </w:r>
      <w:r>
        <w:rPr>
          <w:sz w:val="20"/>
        </w:rPr>
        <w:t>and</w:t>
      </w:r>
      <w:r>
        <w:rPr>
          <w:spacing w:val="-4"/>
          <w:sz w:val="20"/>
        </w:rPr>
        <w:t xml:space="preserve"> </w:t>
      </w:r>
      <w:r>
        <w:rPr>
          <w:sz w:val="20"/>
        </w:rPr>
        <w:t>updated</w:t>
      </w:r>
      <w:r>
        <w:rPr>
          <w:spacing w:val="-4"/>
          <w:sz w:val="20"/>
        </w:rPr>
        <w:t xml:space="preserve"> </w:t>
      </w:r>
      <w:r>
        <w:rPr>
          <w:sz w:val="20"/>
        </w:rPr>
        <w:t>regularly,</w:t>
      </w:r>
      <w:r>
        <w:rPr>
          <w:spacing w:val="-1"/>
          <w:sz w:val="20"/>
        </w:rPr>
        <w:t xml:space="preserve"> </w:t>
      </w:r>
      <w:r>
        <w:rPr>
          <w:sz w:val="20"/>
        </w:rPr>
        <w:t>in</w:t>
      </w:r>
      <w:r>
        <w:rPr>
          <w:spacing w:val="-3"/>
          <w:sz w:val="20"/>
        </w:rPr>
        <w:t xml:space="preserve"> </w:t>
      </w:r>
      <w:r>
        <w:rPr>
          <w:sz w:val="20"/>
        </w:rPr>
        <w:t>line</w:t>
      </w:r>
      <w:r>
        <w:rPr>
          <w:spacing w:val="-1"/>
          <w:sz w:val="20"/>
        </w:rPr>
        <w:t xml:space="preserve"> </w:t>
      </w:r>
      <w:r>
        <w:rPr>
          <w:sz w:val="20"/>
        </w:rPr>
        <w:t>with</w:t>
      </w:r>
      <w:r>
        <w:rPr>
          <w:spacing w:val="-4"/>
          <w:sz w:val="20"/>
        </w:rPr>
        <w:t xml:space="preserve"> </w:t>
      </w:r>
      <w:r>
        <w:rPr>
          <w:sz w:val="20"/>
        </w:rPr>
        <w:t xml:space="preserve">market </w:t>
      </w:r>
      <w:r>
        <w:rPr>
          <w:spacing w:val="-2"/>
          <w:sz w:val="20"/>
        </w:rPr>
        <w:t>conditions.</w:t>
      </w:r>
    </w:p>
    <w:p w14:paraId="263945D5" w14:textId="77777777" w:rsidR="00C53928" w:rsidRDefault="000F7510">
      <w:pPr>
        <w:pStyle w:val="ListParagraph"/>
        <w:numPr>
          <w:ilvl w:val="0"/>
          <w:numId w:val="3"/>
        </w:numPr>
        <w:tabs>
          <w:tab w:val="left" w:pos="819"/>
        </w:tabs>
        <w:spacing w:before="4" w:line="244" w:lineRule="exact"/>
        <w:ind w:left="819" w:hanging="148"/>
        <w:rPr>
          <w:sz w:val="20"/>
        </w:rPr>
      </w:pPr>
      <w:r>
        <w:rPr>
          <w:sz w:val="20"/>
        </w:rPr>
        <w:t>Specific</w:t>
      </w:r>
      <w:r>
        <w:rPr>
          <w:spacing w:val="-5"/>
          <w:sz w:val="20"/>
        </w:rPr>
        <w:t xml:space="preserve"> </w:t>
      </w:r>
      <w:r>
        <w:rPr>
          <w:sz w:val="20"/>
        </w:rPr>
        <w:t>charges</w:t>
      </w:r>
      <w:r>
        <w:rPr>
          <w:spacing w:val="-5"/>
          <w:sz w:val="20"/>
        </w:rPr>
        <w:t xml:space="preserve"> </w:t>
      </w:r>
      <w:r>
        <w:rPr>
          <w:sz w:val="20"/>
        </w:rPr>
        <w:t>are</w:t>
      </w:r>
      <w:r>
        <w:rPr>
          <w:spacing w:val="-5"/>
          <w:sz w:val="20"/>
        </w:rPr>
        <w:t xml:space="preserve"> </w:t>
      </w:r>
      <w:r>
        <w:rPr>
          <w:sz w:val="20"/>
        </w:rPr>
        <w:t>set</w:t>
      </w:r>
      <w:r>
        <w:rPr>
          <w:spacing w:val="-4"/>
          <w:sz w:val="20"/>
        </w:rPr>
        <w:t xml:space="preserve"> </w:t>
      </w:r>
      <w:r>
        <w:rPr>
          <w:sz w:val="20"/>
        </w:rPr>
        <w:t>at</w:t>
      </w:r>
      <w:r>
        <w:rPr>
          <w:spacing w:val="-3"/>
          <w:sz w:val="20"/>
        </w:rPr>
        <w:t xml:space="preserve"> </w:t>
      </w:r>
      <w:r>
        <w:rPr>
          <w:sz w:val="20"/>
        </w:rPr>
        <w:t>the</w:t>
      </w:r>
      <w:r>
        <w:rPr>
          <w:spacing w:val="-7"/>
          <w:sz w:val="20"/>
        </w:rPr>
        <w:t xml:space="preserve"> </w:t>
      </w:r>
      <w:r>
        <w:rPr>
          <w:sz w:val="20"/>
        </w:rPr>
        <w:t>time</w:t>
      </w:r>
      <w:r>
        <w:rPr>
          <w:spacing w:val="-5"/>
          <w:sz w:val="20"/>
        </w:rPr>
        <w:t xml:space="preserve"> </w:t>
      </w:r>
      <w:r>
        <w:rPr>
          <w:sz w:val="20"/>
        </w:rPr>
        <w:t>of</w:t>
      </w:r>
      <w:r>
        <w:rPr>
          <w:spacing w:val="-4"/>
          <w:sz w:val="20"/>
        </w:rPr>
        <w:t xml:space="preserve"> </w:t>
      </w:r>
      <w:r>
        <w:rPr>
          <w:spacing w:val="-2"/>
          <w:sz w:val="20"/>
        </w:rPr>
        <w:t>contract.</w:t>
      </w:r>
    </w:p>
    <w:p w14:paraId="7E38C6B4" w14:textId="77777777" w:rsidR="00C53928" w:rsidRDefault="000F7510">
      <w:pPr>
        <w:pStyle w:val="ListParagraph"/>
        <w:numPr>
          <w:ilvl w:val="0"/>
          <w:numId w:val="3"/>
        </w:numPr>
        <w:tabs>
          <w:tab w:val="left" w:pos="819"/>
        </w:tabs>
        <w:ind w:right="439" w:firstLine="0"/>
        <w:rPr>
          <w:sz w:val="20"/>
        </w:rPr>
      </w:pPr>
      <w:r>
        <w:rPr>
          <w:sz w:val="20"/>
        </w:rPr>
        <w:t>A</w:t>
      </w:r>
      <w:r>
        <w:rPr>
          <w:spacing w:val="-4"/>
          <w:sz w:val="20"/>
        </w:rPr>
        <w:t xml:space="preserve"> </w:t>
      </w:r>
      <w:r>
        <w:rPr>
          <w:sz w:val="20"/>
        </w:rPr>
        <w:t>diary</w:t>
      </w:r>
      <w:r>
        <w:rPr>
          <w:spacing w:val="-5"/>
          <w:sz w:val="20"/>
        </w:rPr>
        <w:t xml:space="preserve"> </w:t>
      </w:r>
      <w:r>
        <w:rPr>
          <w:sz w:val="20"/>
        </w:rPr>
        <w:t>is</w:t>
      </w:r>
      <w:r>
        <w:rPr>
          <w:spacing w:val="-3"/>
          <w:sz w:val="20"/>
        </w:rPr>
        <w:t xml:space="preserve"> </w:t>
      </w:r>
      <w:r>
        <w:rPr>
          <w:sz w:val="20"/>
        </w:rPr>
        <w:t>kept</w:t>
      </w:r>
      <w:r>
        <w:rPr>
          <w:spacing w:val="-4"/>
          <w:sz w:val="20"/>
        </w:rPr>
        <w:t xml:space="preserve"> </w:t>
      </w:r>
      <w:r>
        <w:rPr>
          <w:sz w:val="20"/>
        </w:rPr>
        <w:t>covering</w:t>
      </w:r>
      <w:r>
        <w:rPr>
          <w:spacing w:val="-4"/>
          <w:sz w:val="20"/>
        </w:rPr>
        <w:t xml:space="preserve"> </w:t>
      </w:r>
      <w:r>
        <w:rPr>
          <w:sz w:val="20"/>
        </w:rPr>
        <w:t>all</w:t>
      </w:r>
      <w:r>
        <w:rPr>
          <w:spacing w:val="-3"/>
          <w:sz w:val="20"/>
        </w:rPr>
        <w:t xml:space="preserve"> </w:t>
      </w:r>
      <w:r>
        <w:rPr>
          <w:sz w:val="20"/>
        </w:rPr>
        <w:t>school,</w:t>
      </w:r>
      <w:r>
        <w:rPr>
          <w:spacing w:val="-2"/>
          <w:sz w:val="20"/>
        </w:rPr>
        <w:t xml:space="preserve"> </w:t>
      </w:r>
      <w:r>
        <w:rPr>
          <w:sz w:val="20"/>
        </w:rPr>
        <w:t>PTA</w:t>
      </w:r>
      <w:r>
        <w:rPr>
          <w:spacing w:val="-4"/>
          <w:sz w:val="20"/>
        </w:rPr>
        <w:t xml:space="preserve"> </w:t>
      </w:r>
      <w:r>
        <w:rPr>
          <w:sz w:val="20"/>
        </w:rPr>
        <w:t>and</w:t>
      </w:r>
      <w:r>
        <w:rPr>
          <w:spacing w:val="-2"/>
          <w:sz w:val="20"/>
        </w:rPr>
        <w:t xml:space="preserve"> </w:t>
      </w:r>
      <w:r>
        <w:rPr>
          <w:sz w:val="20"/>
        </w:rPr>
        <w:t>outside</w:t>
      </w:r>
      <w:r>
        <w:rPr>
          <w:spacing w:val="-2"/>
          <w:sz w:val="20"/>
        </w:rPr>
        <w:t xml:space="preserve"> </w:t>
      </w:r>
      <w:r>
        <w:rPr>
          <w:sz w:val="20"/>
        </w:rPr>
        <w:t>use</w:t>
      </w:r>
      <w:r>
        <w:rPr>
          <w:spacing w:val="-4"/>
          <w:sz w:val="20"/>
        </w:rPr>
        <w:t xml:space="preserve"> </w:t>
      </w:r>
      <w:r>
        <w:rPr>
          <w:sz w:val="20"/>
        </w:rPr>
        <w:t>of</w:t>
      </w:r>
      <w:r>
        <w:rPr>
          <w:spacing w:val="-2"/>
          <w:sz w:val="20"/>
        </w:rPr>
        <w:t xml:space="preserve"> </w:t>
      </w:r>
      <w:r>
        <w:rPr>
          <w:sz w:val="20"/>
        </w:rPr>
        <w:t>the</w:t>
      </w:r>
      <w:r>
        <w:rPr>
          <w:spacing w:val="-2"/>
          <w:sz w:val="20"/>
        </w:rPr>
        <w:t xml:space="preserve"> </w:t>
      </w:r>
      <w:r>
        <w:rPr>
          <w:sz w:val="20"/>
        </w:rPr>
        <w:t>premises</w:t>
      </w:r>
      <w:r>
        <w:rPr>
          <w:spacing w:val="-3"/>
          <w:sz w:val="20"/>
        </w:rPr>
        <w:t xml:space="preserve"> </w:t>
      </w:r>
      <w:r>
        <w:rPr>
          <w:sz w:val="20"/>
        </w:rPr>
        <w:t>and</w:t>
      </w:r>
      <w:r>
        <w:rPr>
          <w:spacing w:val="-4"/>
          <w:sz w:val="20"/>
        </w:rPr>
        <w:t xml:space="preserve"> </w:t>
      </w:r>
      <w:r>
        <w:rPr>
          <w:sz w:val="20"/>
        </w:rPr>
        <w:t>grounds</w:t>
      </w:r>
      <w:r>
        <w:rPr>
          <w:spacing w:val="-3"/>
          <w:sz w:val="20"/>
        </w:rPr>
        <w:t xml:space="preserve"> </w:t>
      </w:r>
      <w:r>
        <w:rPr>
          <w:sz w:val="20"/>
        </w:rPr>
        <w:t>after school, in evenings, at weekends and in holidays.</w:t>
      </w:r>
    </w:p>
    <w:p w14:paraId="632BEEC9" w14:textId="77777777" w:rsidR="00C53928" w:rsidRDefault="000F7510">
      <w:pPr>
        <w:pStyle w:val="ListParagraph"/>
        <w:numPr>
          <w:ilvl w:val="0"/>
          <w:numId w:val="3"/>
        </w:numPr>
        <w:tabs>
          <w:tab w:val="left" w:pos="819"/>
        </w:tabs>
        <w:spacing w:line="243" w:lineRule="exact"/>
        <w:ind w:left="819" w:hanging="148"/>
        <w:rPr>
          <w:sz w:val="20"/>
        </w:rPr>
      </w:pPr>
      <w:r>
        <w:rPr>
          <w:sz w:val="20"/>
        </w:rPr>
        <w:t>Child</w:t>
      </w:r>
      <w:r>
        <w:rPr>
          <w:spacing w:val="-6"/>
          <w:sz w:val="20"/>
        </w:rPr>
        <w:t xml:space="preserve"> </w:t>
      </w:r>
      <w:r>
        <w:rPr>
          <w:sz w:val="20"/>
        </w:rPr>
        <w:t>Protection</w:t>
      </w:r>
      <w:r>
        <w:rPr>
          <w:spacing w:val="-7"/>
          <w:sz w:val="20"/>
        </w:rPr>
        <w:t xml:space="preserve"> </w:t>
      </w:r>
      <w:r>
        <w:rPr>
          <w:sz w:val="20"/>
        </w:rPr>
        <w:t>issues</w:t>
      </w:r>
      <w:r>
        <w:rPr>
          <w:spacing w:val="-7"/>
          <w:sz w:val="20"/>
        </w:rPr>
        <w:t xml:space="preserve"> </w:t>
      </w:r>
      <w:r>
        <w:rPr>
          <w:sz w:val="20"/>
        </w:rPr>
        <w:t>are</w:t>
      </w:r>
      <w:r>
        <w:rPr>
          <w:spacing w:val="-6"/>
          <w:sz w:val="20"/>
        </w:rPr>
        <w:t xml:space="preserve"> </w:t>
      </w:r>
      <w:r>
        <w:rPr>
          <w:sz w:val="20"/>
        </w:rPr>
        <w:t>addressed</w:t>
      </w:r>
      <w:r>
        <w:rPr>
          <w:spacing w:val="-8"/>
          <w:sz w:val="20"/>
        </w:rPr>
        <w:t xml:space="preserve"> </w:t>
      </w:r>
      <w:r>
        <w:rPr>
          <w:sz w:val="20"/>
        </w:rPr>
        <w:t>(See</w:t>
      </w:r>
      <w:r>
        <w:rPr>
          <w:spacing w:val="-6"/>
          <w:sz w:val="20"/>
        </w:rPr>
        <w:t xml:space="preserve"> </w:t>
      </w:r>
      <w:r>
        <w:rPr>
          <w:sz w:val="20"/>
        </w:rPr>
        <w:t>Appendix</w:t>
      </w:r>
      <w:r>
        <w:rPr>
          <w:spacing w:val="-5"/>
          <w:sz w:val="20"/>
        </w:rPr>
        <w:t xml:space="preserve"> </w:t>
      </w:r>
      <w:r>
        <w:rPr>
          <w:sz w:val="20"/>
        </w:rPr>
        <w:t>2</w:t>
      </w:r>
      <w:r>
        <w:rPr>
          <w:spacing w:val="-3"/>
          <w:sz w:val="20"/>
        </w:rPr>
        <w:t xml:space="preserve"> </w:t>
      </w:r>
      <w:r>
        <w:rPr>
          <w:sz w:val="20"/>
        </w:rPr>
        <w:t>–</w:t>
      </w:r>
      <w:r>
        <w:rPr>
          <w:spacing w:val="-8"/>
          <w:sz w:val="20"/>
        </w:rPr>
        <w:t xml:space="preserve"> </w:t>
      </w:r>
      <w:r>
        <w:rPr>
          <w:sz w:val="20"/>
        </w:rPr>
        <w:t>conditions</w:t>
      </w:r>
      <w:r>
        <w:rPr>
          <w:spacing w:val="-7"/>
          <w:sz w:val="20"/>
        </w:rPr>
        <w:t xml:space="preserve"> </w:t>
      </w:r>
      <w:r>
        <w:rPr>
          <w:sz w:val="20"/>
        </w:rPr>
        <w:t>of</w:t>
      </w:r>
      <w:r>
        <w:rPr>
          <w:spacing w:val="-5"/>
          <w:sz w:val="20"/>
        </w:rPr>
        <w:t xml:space="preserve"> </w:t>
      </w:r>
      <w:r>
        <w:rPr>
          <w:spacing w:val="-4"/>
          <w:sz w:val="20"/>
        </w:rPr>
        <w:t>use)</w:t>
      </w:r>
    </w:p>
    <w:p w14:paraId="2774778D" w14:textId="77777777" w:rsidR="00C53928" w:rsidRDefault="00C53928">
      <w:pPr>
        <w:pStyle w:val="BodyText"/>
        <w:rPr>
          <w:sz w:val="24"/>
        </w:rPr>
      </w:pPr>
    </w:p>
    <w:p w14:paraId="3A1B3098" w14:textId="77777777" w:rsidR="00C53928" w:rsidRDefault="000F7510">
      <w:pPr>
        <w:pStyle w:val="Heading2"/>
        <w:spacing w:before="180"/>
      </w:pPr>
      <w:r>
        <w:t>Roles</w:t>
      </w:r>
      <w:r>
        <w:rPr>
          <w:spacing w:val="-5"/>
        </w:rPr>
        <w:t xml:space="preserve"> </w:t>
      </w:r>
      <w:r>
        <w:t>&amp;</w:t>
      </w:r>
      <w:r>
        <w:rPr>
          <w:spacing w:val="-2"/>
        </w:rPr>
        <w:t xml:space="preserve"> Responsibilities</w:t>
      </w:r>
    </w:p>
    <w:p w14:paraId="4023FEED" w14:textId="77777777" w:rsidR="00C53928" w:rsidRDefault="000F7510">
      <w:pPr>
        <w:pStyle w:val="BodyText"/>
        <w:ind w:left="100"/>
      </w:pPr>
      <w:r>
        <w:t>The</w:t>
      </w:r>
      <w:r>
        <w:rPr>
          <w:spacing w:val="-9"/>
        </w:rPr>
        <w:t xml:space="preserve"> </w:t>
      </w:r>
      <w:r>
        <w:t>school’s</w:t>
      </w:r>
      <w:r>
        <w:rPr>
          <w:spacing w:val="-8"/>
        </w:rPr>
        <w:t xml:space="preserve"> </w:t>
      </w:r>
      <w:proofErr w:type="spellStart"/>
      <w:r>
        <w:t>authorised</w:t>
      </w:r>
      <w:proofErr w:type="spellEnd"/>
      <w:r>
        <w:rPr>
          <w:spacing w:val="-9"/>
        </w:rPr>
        <w:t xml:space="preserve"> </w:t>
      </w:r>
      <w:r>
        <w:t>representative</w:t>
      </w:r>
      <w:r>
        <w:rPr>
          <w:spacing w:val="-6"/>
        </w:rPr>
        <w:t xml:space="preserve"> </w:t>
      </w:r>
      <w:r>
        <w:t>is</w:t>
      </w:r>
      <w:r>
        <w:rPr>
          <w:spacing w:val="-7"/>
        </w:rPr>
        <w:t xml:space="preserve"> </w:t>
      </w:r>
      <w:r>
        <w:t>responsible</w:t>
      </w:r>
      <w:r>
        <w:rPr>
          <w:spacing w:val="-7"/>
        </w:rPr>
        <w:t xml:space="preserve"> </w:t>
      </w:r>
      <w:r>
        <w:t>for</w:t>
      </w:r>
      <w:r>
        <w:rPr>
          <w:spacing w:val="-9"/>
        </w:rPr>
        <w:t xml:space="preserve"> </w:t>
      </w:r>
      <w:r>
        <w:t>maintaining</w:t>
      </w:r>
      <w:r>
        <w:rPr>
          <w:spacing w:val="-8"/>
        </w:rPr>
        <w:t xml:space="preserve"> </w:t>
      </w:r>
      <w:r>
        <w:t>the</w:t>
      </w:r>
      <w:r>
        <w:rPr>
          <w:spacing w:val="-9"/>
        </w:rPr>
        <w:t xml:space="preserve"> </w:t>
      </w:r>
      <w:r>
        <w:t>lettings</w:t>
      </w:r>
      <w:r>
        <w:rPr>
          <w:spacing w:val="-5"/>
        </w:rPr>
        <w:t xml:space="preserve"> </w:t>
      </w:r>
      <w:r>
        <w:t>diary</w:t>
      </w:r>
      <w:r>
        <w:rPr>
          <w:spacing w:val="-11"/>
        </w:rPr>
        <w:t xml:space="preserve"> </w:t>
      </w:r>
      <w:r>
        <w:t>on</w:t>
      </w:r>
      <w:r>
        <w:rPr>
          <w:spacing w:val="-6"/>
        </w:rPr>
        <w:t xml:space="preserve"> </w:t>
      </w:r>
      <w:r>
        <w:rPr>
          <w:spacing w:val="-2"/>
        </w:rPr>
        <w:t>SchoolHire.</w:t>
      </w:r>
    </w:p>
    <w:p w14:paraId="3FF79D6B" w14:textId="77777777" w:rsidR="00C53928" w:rsidRDefault="00C53928">
      <w:pPr>
        <w:pStyle w:val="BodyText"/>
        <w:spacing w:before="6"/>
      </w:pPr>
    </w:p>
    <w:p w14:paraId="195EEB1D" w14:textId="77777777" w:rsidR="00C53928" w:rsidRDefault="000F7510">
      <w:pPr>
        <w:pStyle w:val="ListParagraph"/>
        <w:numPr>
          <w:ilvl w:val="0"/>
          <w:numId w:val="2"/>
        </w:numPr>
        <w:tabs>
          <w:tab w:val="left" w:pos="820"/>
        </w:tabs>
        <w:spacing w:line="235" w:lineRule="auto"/>
        <w:ind w:right="334" w:firstLine="0"/>
        <w:rPr>
          <w:sz w:val="20"/>
        </w:rPr>
      </w:pPr>
      <w:r>
        <w:rPr>
          <w:sz w:val="20"/>
        </w:rPr>
        <w:t>Opening</w:t>
      </w:r>
      <w:r>
        <w:rPr>
          <w:spacing w:val="-2"/>
          <w:sz w:val="20"/>
        </w:rPr>
        <w:t xml:space="preserve"> </w:t>
      </w:r>
      <w:r>
        <w:rPr>
          <w:sz w:val="20"/>
        </w:rPr>
        <w:t>and</w:t>
      </w:r>
      <w:r>
        <w:rPr>
          <w:spacing w:val="-3"/>
          <w:sz w:val="20"/>
        </w:rPr>
        <w:t xml:space="preserve"> </w:t>
      </w:r>
      <w:r>
        <w:rPr>
          <w:sz w:val="20"/>
        </w:rPr>
        <w:t>closing</w:t>
      </w:r>
      <w:r>
        <w:rPr>
          <w:spacing w:val="-4"/>
          <w:sz w:val="20"/>
        </w:rPr>
        <w:t xml:space="preserve"> </w:t>
      </w:r>
      <w:r>
        <w:rPr>
          <w:sz w:val="20"/>
        </w:rPr>
        <w:t>the</w:t>
      </w:r>
      <w:r>
        <w:rPr>
          <w:spacing w:val="-4"/>
          <w:sz w:val="20"/>
        </w:rPr>
        <w:t xml:space="preserve"> </w:t>
      </w:r>
      <w:r>
        <w:rPr>
          <w:sz w:val="20"/>
        </w:rPr>
        <w:t>school</w:t>
      </w:r>
      <w:r>
        <w:rPr>
          <w:spacing w:val="-4"/>
          <w:sz w:val="20"/>
        </w:rPr>
        <w:t xml:space="preserve"> </w:t>
      </w:r>
      <w:r>
        <w:rPr>
          <w:sz w:val="20"/>
        </w:rPr>
        <w:t>is undertaken</w:t>
      </w:r>
      <w:r>
        <w:rPr>
          <w:spacing w:val="-4"/>
          <w:sz w:val="20"/>
        </w:rPr>
        <w:t xml:space="preserve"> </w:t>
      </w:r>
      <w:r>
        <w:rPr>
          <w:sz w:val="20"/>
        </w:rPr>
        <w:t>by</w:t>
      </w:r>
      <w:r>
        <w:rPr>
          <w:spacing w:val="-4"/>
          <w:sz w:val="20"/>
        </w:rPr>
        <w:t xml:space="preserve"> </w:t>
      </w:r>
      <w:r>
        <w:rPr>
          <w:sz w:val="20"/>
        </w:rPr>
        <w:t>the</w:t>
      </w:r>
      <w:r>
        <w:rPr>
          <w:spacing w:val="-4"/>
          <w:sz w:val="20"/>
        </w:rPr>
        <w:t xml:space="preserve"> </w:t>
      </w:r>
      <w:r>
        <w:rPr>
          <w:sz w:val="20"/>
        </w:rPr>
        <w:t>caretaker,</w:t>
      </w:r>
      <w:r>
        <w:rPr>
          <w:spacing w:val="-3"/>
          <w:sz w:val="20"/>
        </w:rPr>
        <w:t xml:space="preserve"> </w:t>
      </w:r>
      <w:r>
        <w:rPr>
          <w:sz w:val="20"/>
        </w:rPr>
        <w:t>or</w:t>
      </w:r>
      <w:r>
        <w:rPr>
          <w:spacing w:val="-2"/>
          <w:sz w:val="20"/>
        </w:rPr>
        <w:t xml:space="preserve"> </w:t>
      </w:r>
      <w:r>
        <w:rPr>
          <w:sz w:val="20"/>
        </w:rPr>
        <w:t>a</w:t>
      </w:r>
      <w:r>
        <w:rPr>
          <w:spacing w:val="-4"/>
          <w:sz w:val="20"/>
        </w:rPr>
        <w:t xml:space="preserve"> </w:t>
      </w:r>
      <w:r>
        <w:rPr>
          <w:sz w:val="20"/>
        </w:rPr>
        <w:t>casual</w:t>
      </w:r>
      <w:r>
        <w:rPr>
          <w:spacing w:val="-4"/>
          <w:sz w:val="20"/>
        </w:rPr>
        <w:t xml:space="preserve"> </w:t>
      </w:r>
      <w:r>
        <w:rPr>
          <w:sz w:val="20"/>
        </w:rPr>
        <w:t>caretaker,</w:t>
      </w:r>
      <w:r>
        <w:rPr>
          <w:spacing w:val="-3"/>
          <w:sz w:val="20"/>
        </w:rPr>
        <w:t xml:space="preserve"> </w:t>
      </w:r>
      <w:r>
        <w:rPr>
          <w:sz w:val="20"/>
        </w:rPr>
        <w:t>or</w:t>
      </w:r>
      <w:r>
        <w:rPr>
          <w:spacing w:val="-2"/>
          <w:sz w:val="20"/>
        </w:rPr>
        <w:t xml:space="preserve"> </w:t>
      </w:r>
      <w:r>
        <w:rPr>
          <w:sz w:val="20"/>
        </w:rPr>
        <w:t xml:space="preserve">by prior agreement with an </w:t>
      </w:r>
      <w:proofErr w:type="spellStart"/>
      <w:r>
        <w:rPr>
          <w:sz w:val="20"/>
        </w:rPr>
        <w:t>authorised</w:t>
      </w:r>
      <w:proofErr w:type="spellEnd"/>
      <w:r>
        <w:rPr>
          <w:sz w:val="20"/>
        </w:rPr>
        <w:t xml:space="preserve"> member of staff.</w:t>
      </w:r>
    </w:p>
    <w:p w14:paraId="696E77D2" w14:textId="77777777" w:rsidR="00C53928" w:rsidRDefault="000F7510">
      <w:pPr>
        <w:pStyle w:val="ListParagraph"/>
        <w:numPr>
          <w:ilvl w:val="0"/>
          <w:numId w:val="2"/>
        </w:numPr>
        <w:tabs>
          <w:tab w:val="left" w:pos="820"/>
        </w:tabs>
        <w:spacing w:before="4"/>
        <w:ind w:right="135" w:firstLine="0"/>
        <w:rPr>
          <w:sz w:val="20"/>
        </w:rPr>
      </w:pPr>
      <w:r>
        <w:rPr>
          <w:sz w:val="20"/>
        </w:rPr>
        <w:t>Supervision</w:t>
      </w:r>
      <w:r>
        <w:rPr>
          <w:spacing w:val="-2"/>
          <w:sz w:val="20"/>
        </w:rPr>
        <w:t xml:space="preserve"> </w:t>
      </w:r>
      <w:r>
        <w:rPr>
          <w:sz w:val="20"/>
        </w:rPr>
        <w:t>during</w:t>
      </w:r>
      <w:r>
        <w:rPr>
          <w:spacing w:val="-3"/>
          <w:sz w:val="20"/>
        </w:rPr>
        <w:t xml:space="preserve"> </w:t>
      </w:r>
      <w:r>
        <w:rPr>
          <w:sz w:val="20"/>
        </w:rPr>
        <w:t>the</w:t>
      </w:r>
      <w:r>
        <w:rPr>
          <w:spacing w:val="-3"/>
          <w:sz w:val="20"/>
        </w:rPr>
        <w:t xml:space="preserve"> </w:t>
      </w:r>
      <w:r>
        <w:rPr>
          <w:sz w:val="20"/>
        </w:rPr>
        <w:t>letting</w:t>
      </w:r>
      <w:r>
        <w:rPr>
          <w:spacing w:val="-5"/>
          <w:sz w:val="20"/>
        </w:rPr>
        <w:t xml:space="preserve"> </w:t>
      </w:r>
      <w:r>
        <w:rPr>
          <w:sz w:val="20"/>
        </w:rPr>
        <w:t>is</w:t>
      </w:r>
      <w:r>
        <w:rPr>
          <w:spacing w:val="-3"/>
          <w:sz w:val="20"/>
        </w:rPr>
        <w:t xml:space="preserve"> </w:t>
      </w:r>
      <w:r>
        <w:rPr>
          <w:sz w:val="20"/>
        </w:rPr>
        <w:t>the</w:t>
      </w:r>
      <w:r>
        <w:rPr>
          <w:spacing w:val="-5"/>
          <w:sz w:val="20"/>
        </w:rPr>
        <w:t xml:space="preserve"> </w:t>
      </w:r>
      <w:r>
        <w:rPr>
          <w:sz w:val="20"/>
        </w:rPr>
        <w:t>responsibility</w:t>
      </w:r>
      <w:r>
        <w:rPr>
          <w:spacing w:val="-6"/>
          <w:sz w:val="20"/>
        </w:rPr>
        <w:t xml:space="preserve"> </w:t>
      </w:r>
      <w:r>
        <w:rPr>
          <w:sz w:val="20"/>
        </w:rPr>
        <w:t>of</w:t>
      </w:r>
      <w:r>
        <w:rPr>
          <w:spacing w:val="-2"/>
          <w:sz w:val="20"/>
        </w:rPr>
        <w:t xml:space="preserve"> </w:t>
      </w:r>
      <w:r>
        <w:rPr>
          <w:sz w:val="20"/>
        </w:rPr>
        <w:t>the</w:t>
      </w:r>
      <w:r>
        <w:rPr>
          <w:spacing w:val="-4"/>
          <w:sz w:val="20"/>
        </w:rPr>
        <w:t xml:space="preserve"> </w:t>
      </w:r>
      <w:r>
        <w:rPr>
          <w:sz w:val="20"/>
        </w:rPr>
        <w:t>user.</w:t>
      </w:r>
      <w:r>
        <w:rPr>
          <w:spacing w:val="40"/>
          <w:sz w:val="20"/>
        </w:rPr>
        <w:t xml:space="preserve"> </w:t>
      </w:r>
      <w:r>
        <w:rPr>
          <w:sz w:val="20"/>
        </w:rPr>
        <w:t>The</w:t>
      </w:r>
      <w:r>
        <w:rPr>
          <w:spacing w:val="-5"/>
          <w:sz w:val="20"/>
        </w:rPr>
        <w:t xml:space="preserve"> </w:t>
      </w:r>
      <w:r>
        <w:rPr>
          <w:sz w:val="20"/>
        </w:rPr>
        <w:t>user</w:t>
      </w:r>
      <w:r>
        <w:rPr>
          <w:spacing w:val="-1"/>
          <w:sz w:val="20"/>
        </w:rPr>
        <w:t xml:space="preserve"> </w:t>
      </w:r>
      <w:r>
        <w:rPr>
          <w:sz w:val="20"/>
        </w:rPr>
        <w:t>is</w:t>
      </w:r>
      <w:r>
        <w:rPr>
          <w:spacing w:val="-3"/>
          <w:sz w:val="20"/>
        </w:rPr>
        <w:t xml:space="preserve"> </w:t>
      </w:r>
      <w:r>
        <w:rPr>
          <w:sz w:val="20"/>
        </w:rPr>
        <w:t>also</w:t>
      </w:r>
      <w:r>
        <w:rPr>
          <w:spacing w:val="-2"/>
          <w:sz w:val="20"/>
        </w:rPr>
        <w:t xml:space="preserve"> </w:t>
      </w:r>
      <w:r>
        <w:rPr>
          <w:sz w:val="20"/>
        </w:rPr>
        <w:t>responsible</w:t>
      </w:r>
      <w:r>
        <w:rPr>
          <w:spacing w:val="-4"/>
          <w:sz w:val="20"/>
        </w:rPr>
        <w:t xml:space="preserve"> </w:t>
      </w:r>
      <w:r>
        <w:rPr>
          <w:sz w:val="20"/>
        </w:rPr>
        <w:t>for the security of the area of the school being used. The responsible person is to ensure that the facilities within the school are correctly used and that the school is left in a clean and tidy state.</w:t>
      </w:r>
    </w:p>
    <w:p w14:paraId="4DF7ADA5" w14:textId="77777777" w:rsidR="00C53928" w:rsidRDefault="00C53928">
      <w:pPr>
        <w:pStyle w:val="BodyText"/>
        <w:spacing w:before="10"/>
        <w:rPr>
          <w:sz w:val="19"/>
        </w:rPr>
      </w:pPr>
    </w:p>
    <w:p w14:paraId="31CD8489" w14:textId="77777777" w:rsidR="00C53928" w:rsidRDefault="000F7510">
      <w:pPr>
        <w:pStyle w:val="ListParagraph"/>
        <w:numPr>
          <w:ilvl w:val="0"/>
          <w:numId w:val="2"/>
        </w:numPr>
        <w:tabs>
          <w:tab w:val="left" w:pos="820"/>
        </w:tabs>
        <w:ind w:right="973" w:firstLine="0"/>
        <w:rPr>
          <w:sz w:val="20"/>
        </w:rPr>
      </w:pPr>
      <w:r>
        <w:rPr>
          <w:sz w:val="20"/>
        </w:rPr>
        <w:t>Post-letting</w:t>
      </w:r>
      <w:r>
        <w:rPr>
          <w:spacing w:val="-4"/>
          <w:sz w:val="20"/>
        </w:rPr>
        <w:t xml:space="preserve"> </w:t>
      </w:r>
      <w:r>
        <w:rPr>
          <w:sz w:val="20"/>
        </w:rPr>
        <w:t>checks</w:t>
      </w:r>
      <w:r>
        <w:rPr>
          <w:spacing w:val="-2"/>
          <w:sz w:val="20"/>
        </w:rPr>
        <w:t xml:space="preserve"> </w:t>
      </w:r>
      <w:r>
        <w:rPr>
          <w:sz w:val="20"/>
        </w:rPr>
        <w:t>are</w:t>
      </w:r>
      <w:r>
        <w:rPr>
          <w:spacing w:val="-3"/>
          <w:sz w:val="20"/>
        </w:rPr>
        <w:t xml:space="preserve"> </w:t>
      </w:r>
      <w:r>
        <w:rPr>
          <w:sz w:val="20"/>
        </w:rPr>
        <w:t>made</w:t>
      </w:r>
      <w:r>
        <w:rPr>
          <w:spacing w:val="-4"/>
          <w:sz w:val="20"/>
        </w:rPr>
        <w:t xml:space="preserve"> </w:t>
      </w:r>
      <w:r>
        <w:rPr>
          <w:sz w:val="20"/>
        </w:rPr>
        <w:t>by</w:t>
      </w:r>
      <w:r>
        <w:rPr>
          <w:spacing w:val="-6"/>
          <w:sz w:val="20"/>
        </w:rPr>
        <w:t xml:space="preserve"> </w:t>
      </w:r>
      <w:r>
        <w:rPr>
          <w:sz w:val="20"/>
        </w:rPr>
        <w:t>the</w:t>
      </w:r>
      <w:r>
        <w:rPr>
          <w:spacing w:val="-4"/>
          <w:sz w:val="20"/>
        </w:rPr>
        <w:t xml:space="preserve"> </w:t>
      </w:r>
      <w:r>
        <w:rPr>
          <w:sz w:val="20"/>
        </w:rPr>
        <w:t>caretaker</w:t>
      </w:r>
      <w:r>
        <w:rPr>
          <w:spacing w:val="-3"/>
          <w:sz w:val="20"/>
        </w:rPr>
        <w:t xml:space="preserve"> </w:t>
      </w:r>
      <w:r>
        <w:rPr>
          <w:sz w:val="20"/>
        </w:rPr>
        <w:t>and</w:t>
      </w:r>
      <w:r>
        <w:rPr>
          <w:spacing w:val="-4"/>
          <w:sz w:val="20"/>
        </w:rPr>
        <w:t xml:space="preserve"> </w:t>
      </w:r>
      <w:r>
        <w:rPr>
          <w:sz w:val="20"/>
        </w:rPr>
        <w:t>reported</w:t>
      </w:r>
      <w:r>
        <w:rPr>
          <w:spacing w:val="-3"/>
          <w:sz w:val="20"/>
        </w:rPr>
        <w:t xml:space="preserve"> </w:t>
      </w:r>
      <w:r>
        <w:rPr>
          <w:sz w:val="20"/>
        </w:rPr>
        <w:t>to</w:t>
      </w:r>
      <w:r>
        <w:rPr>
          <w:spacing w:val="-3"/>
          <w:sz w:val="20"/>
        </w:rPr>
        <w:t xml:space="preserve"> </w:t>
      </w:r>
      <w:r>
        <w:rPr>
          <w:sz w:val="20"/>
        </w:rPr>
        <w:t>the</w:t>
      </w:r>
      <w:r>
        <w:rPr>
          <w:spacing w:val="-3"/>
          <w:sz w:val="20"/>
        </w:rPr>
        <w:t xml:space="preserve"> </w:t>
      </w:r>
      <w:r>
        <w:rPr>
          <w:sz w:val="20"/>
        </w:rPr>
        <w:t>school</w:t>
      </w:r>
      <w:r>
        <w:rPr>
          <w:spacing w:val="-4"/>
          <w:sz w:val="20"/>
        </w:rPr>
        <w:t xml:space="preserve"> </w:t>
      </w:r>
      <w:proofErr w:type="spellStart"/>
      <w:r>
        <w:rPr>
          <w:sz w:val="20"/>
        </w:rPr>
        <w:t>authorised</w:t>
      </w:r>
      <w:proofErr w:type="spellEnd"/>
      <w:r>
        <w:rPr>
          <w:sz w:val="20"/>
        </w:rPr>
        <w:t xml:space="preserve"> </w:t>
      </w:r>
      <w:r>
        <w:rPr>
          <w:spacing w:val="-2"/>
          <w:sz w:val="20"/>
        </w:rPr>
        <w:t>representative.</w:t>
      </w:r>
    </w:p>
    <w:p w14:paraId="34623D55" w14:textId="77777777" w:rsidR="00C53928" w:rsidRDefault="00C53928">
      <w:pPr>
        <w:rPr>
          <w:sz w:val="20"/>
        </w:rPr>
        <w:sectPr w:rsidR="00C53928">
          <w:type w:val="continuous"/>
          <w:pgSz w:w="11910" w:h="16840"/>
          <w:pgMar w:top="600" w:right="1340" w:bottom="280" w:left="1340" w:header="720" w:footer="720" w:gutter="0"/>
          <w:cols w:space="720"/>
        </w:sectPr>
      </w:pPr>
    </w:p>
    <w:p w14:paraId="37D7BD3F" w14:textId="77777777" w:rsidR="00C53928" w:rsidRDefault="000F7510">
      <w:pPr>
        <w:pStyle w:val="ListParagraph"/>
        <w:numPr>
          <w:ilvl w:val="1"/>
          <w:numId w:val="2"/>
        </w:numPr>
        <w:tabs>
          <w:tab w:val="left" w:pos="819"/>
        </w:tabs>
        <w:spacing w:before="91" w:line="235" w:lineRule="auto"/>
        <w:ind w:right="298" w:firstLine="0"/>
        <w:rPr>
          <w:sz w:val="20"/>
        </w:rPr>
      </w:pPr>
      <w:r>
        <w:rPr>
          <w:sz w:val="20"/>
        </w:rPr>
        <w:lastRenderedPageBreak/>
        <w:t>Follow-up of</w:t>
      </w:r>
      <w:r>
        <w:rPr>
          <w:spacing w:val="-4"/>
          <w:sz w:val="20"/>
        </w:rPr>
        <w:t xml:space="preserve"> </w:t>
      </w:r>
      <w:r>
        <w:rPr>
          <w:sz w:val="20"/>
        </w:rPr>
        <w:t>unsatisfactory</w:t>
      </w:r>
      <w:r>
        <w:rPr>
          <w:spacing w:val="-4"/>
          <w:sz w:val="20"/>
        </w:rPr>
        <w:t xml:space="preserve"> </w:t>
      </w:r>
      <w:r>
        <w:rPr>
          <w:sz w:val="20"/>
        </w:rPr>
        <w:t>lettings is</w:t>
      </w:r>
      <w:r>
        <w:rPr>
          <w:spacing w:val="-5"/>
          <w:sz w:val="20"/>
        </w:rPr>
        <w:t xml:space="preserve"> </w:t>
      </w:r>
      <w:r>
        <w:rPr>
          <w:sz w:val="20"/>
        </w:rPr>
        <w:t>made.</w:t>
      </w:r>
      <w:r>
        <w:rPr>
          <w:spacing w:val="-6"/>
          <w:sz w:val="20"/>
        </w:rPr>
        <w:t xml:space="preserve"> </w:t>
      </w:r>
      <w:r>
        <w:rPr>
          <w:sz w:val="20"/>
        </w:rPr>
        <w:t>Due</w:t>
      </w:r>
      <w:r>
        <w:rPr>
          <w:spacing w:val="-4"/>
          <w:sz w:val="20"/>
        </w:rPr>
        <w:t xml:space="preserve"> </w:t>
      </w:r>
      <w:r>
        <w:rPr>
          <w:sz w:val="20"/>
        </w:rPr>
        <w:t>attention</w:t>
      </w:r>
      <w:r>
        <w:rPr>
          <w:spacing w:val="-2"/>
          <w:sz w:val="20"/>
        </w:rPr>
        <w:t xml:space="preserve"> </w:t>
      </w:r>
      <w:r>
        <w:rPr>
          <w:sz w:val="20"/>
        </w:rPr>
        <w:t>is</w:t>
      </w:r>
      <w:r>
        <w:rPr>
          <w:spacing w:val="-3"/>
          <w:sz w:val="20"/>
        </w:rPr>
        <w:t xml:space="preserve"> </w:t>
      </w:r>
      <w:r>
        <w:rPr>
          <w:sz w:val="20"/>
        </w:rPr>
        <w:t>to</w:t>
      </w:r>
      <w:r>
        <w:rPr>
          <w:spacing w:val="-7"/>
          <w:sz w:val="20"/>
        </w:rPr>
        <w:t xml:space="preserve"> </w:t>
      </w:r>
      <w:r>
        <w:rPr>
          <w:sz w:val="20"/>
        </w:rPr>
        <w:t>be</w:t>
      </w:r>
      <w:r>
        <w:rPr>
          <w:spacing w:val="-5"/>
          <w:sz w:val="20"/>
        </w:rPr>
        <w:t xml:space="preserve"> </w:t>
      </w:r>
      <w:r>
        <w:rPr>
          <w:sz w:val="20"/>
        </w:rPr>
        <w:t>paid</w:t>
      </w:r>
      <w:r>
        <w:rPr>
          <w:spacing w:val="-2"/>
          <w:sz w:val="20"/>
        </w:rPr>
        <w:t xml:space="preserve"> </w:t>
      </w:r>
      <w:r>
        <w:rPr>
          <w:sz w:val="20"/>
        </w:rPr>
        <w:t>to</w:t>
      </w:r>
      <w:r>
        <w:rPr>
          <w:spacing w:val="-4"/>
          <w:sz w:val="20"/>
        </w:rPr>
        <w:t xml:space="preserve"> </w:t>
      </w:r>
      <w:r>
        <w:rPr>
          <w:sz w:val="20"/>
        </w:rPr>
        <w:t>avoid</w:t>
      </w:r>
      <w:r>
        <w:rPr>
          <w:spacing w:val="-2"/>
          <w:sz w:val="20"/>
        </w:rPr>
        <w:t xml:space="preserve"> </w:t>
      </w:r>
      <w:r>
        <w:rPr>
          <w:sz w:val="20"/>
        </w:rPr>
        <w:t>undue</w:t>
      </w:r>
      <w:r>
        <w:rPr>
          <w:spacing w:val="-2"/>
          <w:sz w:val="20"/>
        </w:rPr>
        <w:t xml:space="preserve"> </w:t>
      </w:r>
      <w:r>
        <w:rPr>
          <w:sz w:val="20"/>
        </w:rPr>
        <w:t>wear and tear on the buildings and equipment.</w:t>
      </w:r>
    </w:p>
    <w:p w14:paraId="6A83EBC8" w14:textId="77777777" w:rsidR="00C53928" w:rsidRDefault="00C53928">
      <w:pPr>
        <w:pStyle w:val="BodyText"/>
        <w:spacing w:before="7"/>
      </w:pPr>
    </w:p>
    <w:p w14:paraId="61F945F3" w14:textId="77777777" w:rsidR="00C53928" w:rsidRDefault="000F7510">
      <w:pPr>
        <w:pStyle w:val="ListParagraph"/>
        <w:numPr>
          <w:ilvl w:val="1"/>
          <w:numId w:val="2"/>
        </w:numPr>
        <w:tabs>
          <w:tab w:val="left" w:pos="819"/>
        </w:tabs>
        <w:spacing w:line="235" w:lineRule="auto"/>
        <w:ind w:right="475" w:firstLine="0"/>
        <w:rPr>
          <w:sz w:val="20"/>
        </w:rPr>
      </w:pPr>
      <w:r>
        <w:rPr>
          <w:sz w:val="20"/>
        </w:rPr>
        <w:t>A</w:t>
      </w:r>
      <w:r>
        <w:rPr>
          <w:spacing w:val="-4"/>
          <w:sz w:val="20"/>
        </w:rPr>
        <w:t xml:space="preserve"> </w:t>
      </w:r>
      <w:r>
        <w:rPr>
          <w:sz w:val="20"/>
        </w:rPr>
        <w:t>generic</w:t>
      </w:r>
      <w:r>
        <w:rPr>
          <w:spacing w:val="-3"/>
          <w:sz w:val="20"/>
        </w:rPr>
        <w:t xml:space="preserve"> </w:t>
      </w:r>
      <w:r>
        <w:rPr>
          <w:sz w:val="20"/>
        </w:rPr>
        <w:t>Risk Assessment</w:t>
      </w:r>
      <w:r>
        <w:rPr>
          <w:spacing w:val="-6"/>
          <w:sz w:val="20"/>
        </w:rPr>
        <w:t xml:space="preserve"> </w:t>
      </w:r>
      <w:r>
        <w:rPr>
          <w:sz w:val="20"/>
        </w:rPr>
        <w:t>form is</w:t>
      </w:r>
      <w:r>
        <w:rPr>
          <w:spacing w:val="-3"/>
          <w:sz w:val="20"/>
        </w:rPr>
        <w:t xml:space="preserve"> </w:t>
      </w:r>
      <w:r>
        <w:rPr>
          <w:sz w:val="20"/>
        </w:rPr>
        <w:t>provided</w:t>
      </w:r>
      <w:r>
        <w:rPr>
          <w:spacing w:val="-3"/>
          <w:sz w:val="20"/>
        </w:rPr>
        <w:t xml:space="preserve"> </w:t>
      </w:r>
      <w:r>
        <w:rPr>
          <w:sz w:val="20"/>
        </w:rPr>
        <w:t>and</w:t>
      </w:r>
      <w:r>
        <w:rPr>
          <w:spacing w:val="-4"/>
          <w:sz w:val="20"/>
        </w:rPr>
        <w:t xml:space="preserve"> </w:t>
      </w:r>
      <w:r>
        <w:rPr>
          <w:sz w:val="20"/>
        </w:rPr>
        <w:t>must</w:t>
      </w:r>
      <w:r>
        <w:rPr>
          <w:spacing w:val="-4"/>
          <w:sz w:val="20"/>
        </w:rPr>
        <w:t xml:space="preserve"> </w:t>
      </w:r>
      <w:r>
        <w:rPr>
          <w:sz w:val="20"/>
        </w:rPr>
        <w:t>be</w:t>
      </w:r>
      <w:r>
        <w:rPr>
          <w:spacing w:val="-4"/>
          <w:sz w:val="20"/>
        </w:rPr>
        <w:t xml:space="preserve"> </w:t>
      </w:r>
      <w:r>
        <w:rPr>
          <w:sz w:val="20"/>
        </w:rPr>
        <w:t>submitted</w:t>
      </w:r>
      <w:r>
        <w:rPr>
          <w:spacing w:val="-2"/>
          <w:sz w:val="20"/>
        </w:rPr>
        <w:t xml:space="preserve"> </w:t>
      </w:r>
      <w:r>
        <w:rPr>
          <w:sz w:val="20"/>
        </w:rPr>
        <w:t>prior</w:t>
      </w:r>
      <w:r>
        <w:rPr>
          <w:spacing w:val="-3"/>
          <w:sz w:val="20"/>
        </w:rPr>
        <w:t xml:space="preserve"> </w:t>
      </w:r>
      <w:r>
        <w:rPr>
          <w:sz w:val="20"/>
        </w:rPr>
        <w:t>to</w:t>
      </w:r>
      <w:r>
        <w:rPr>
          <w:spacing w:val="-4"/>
          <w:sz w:val="20"/>
        </w:rPr>
        <w:t xml:space="preserve"> </w:t>
      </w:r>
      <w:r>
        <w:rPr>
          <w:sz w:val="20"/>
        </w:rPr>
        <w:t>date</w:t>
      </w:r>
      <w:r>
        <w:rPr>
          <w:spacing w:val="-3"/>
          <w:sz w:val="20"/>
        </w:rPr>
        <w:t xml:space="preserve"> </w:t>
      </w:r>
      <w:r>
        <w:rPr>
          <w:sz w:val="20"/>
        </w:rPr>
        <w:t>of</w:t>
      </w:r>
      <w:r>
        <w:rPr>
          <w:spacing w:val="-2"/>
          <w:sz w:val="20"/>
        </w:rPr>
        <w:t xml:space="preserve"> </w:t>
      </w:r>
      <w:r>
        <w:rPr>
          <w:sz w:val="20"/>
        </w:rPr>
        <w:t>hiring. Please contact the school if you require help in completing this</w:t>
      </w:r>
    </w:p>
    <w:p w14:paraId="32FD6381" w14:textId="77777777" w:rsidR="00C53928" w:rsidRDefault="00C53928">
      <w:pPr>
        <w:pStyle w:val="BodyText"/>
        <w:spacing w:before="6"/>
      </w:pPr>
    </w:p>
    <w:p w14:paraId="3DDF18BD" w14:textId="77777777" w:rsidR="00C53928" w:rsidRDefault="000F7510">
      <w:pPr>
        <w:pStyle w:val="ListParagraph"/>
        <w:numPr>
          <w:ilvl w:val="1"/>
          <w:numId w:val="2"/>
        </w:numPr>
        <w:tabs>
          <w:tab w:val="left" w:pos="819"/>
        </w:tabs>
        <w:spacing w:line="237" w:lineRule="auto"/>
        <w:ind w:right="112" w:firstLine="0"/>
        <w:rPr>
          <w:b/>
          <w:sz w:val="20"/>
        </w:rPr>
      </w:pPr>
      <w:r>
        <w:rPr>
          <w:sz w:val="20"/>
        </w:rPr>
        <w:t xml:space="preserve">Insurance will be provided for non-commercial </w:t>
      </w:r>
      <w:proofErr w:type="spellStart"/>
      <w:r>
        <w:rPr>
          <w:sz w:val="20"/>
        </w:rPr>
        <w:t>organisations</w:t>
      </w:r>
      <w:proofErr w:type="spellEnd"/>
      <w:r>
        <w:rPr>
          <w:sz w:val="20"/>
        </w:rPr>
        <w:t xml:space="preserve"> unless details of your own insurance</w:t>
      </w:r>
      <w:r>
        <w:rPr>
          <w:spacing w:val="-2"/>
          <w:sz w:val="20"/>
        </w:rPr>
        <w:t xml:space="preserve"> </w:t>
      </w:r>
      <w:r>
        <w:rPr>
          <w:sz w:val="20"/>
        </w:rPr>
        <w:t>are</w:t>
      </w:r>
      <w:r>
        <w:rPr>
          <w:spacing w:val="-4"/>
          <w:sz w:val="20"/>
        </w:rPr>
        <w:t xml:space="preserve"> </w:t>
      </w:r>
      <w:r>
        <w:rPr>
          <w:sz w:val="20"/>
        </w:rPr>
        <w:t>supplied;</w:t>
      </w:r>
      <w:r>
        <w:rPr>
          <w:spacing w:val="-4"/>
          <w:sz w:val="20"/>
        </w:rPr>
        <w:t xml:space="preserve"> </w:t>
      </w:r>
      <w:r>
        <w:rPr>
          <w:sz w:val="20"/>
        </w:rPr>
        <w:t>i.e.</w:t>
      </w:r>
      <w:r>
        <w:rPr>
          <w:spacing w:val="-2"/>
          <w:sz w:val="20"/>
        </w:rPr>
        <w:t xml:space="preserve"> </w:t>
      </w:r>
      <w:r>
        <w:rPr>
          <w:sz w:val="20"/>
        </w:rPr>
        <w:t>a</w:t>
      </w:r>
      <w:r>
        <w:rPr>
          <w:spacing w:val="-4"/>
          <w:sz w:val="20"/>
        </w:rPr>
        <w:t xml:space="preserve"> </w:t>
      </w:r>
      <w:r>
        <w:rPr>
          <w:sz w:val="20"/>
        </w:rPr>
        <w:t>copy</w:t>
      </w:r>
      <w:r>
        <w:rPr>
          <w:spacing w:val="-7"/>
          <w:sz w:val="20"/>
        </w:rPr>
        <w:t xml:space="preserve"> </w:t>
      </w:r>
      <w:r>
        <w:rPr>
          <w:sz w:val="20"/>
        </w:rPr>
        <w:t>of your</w:t>
      </w:r>
      <w:r>
        <w:rPr>
          <w:spacing w:val="-4"/>
          <w:sz w:val="20"/>
        </w:rPr>
        <w:t xml:space="preserve"> </w:t>
      </w:r>
      <w:r>
        <w:rPr>
          <w:sz w:val="20"/>
        </w:rPr>
        <w:t>current</w:t>
      </w:r>
      <w:r>
        <w:rPr>
          <w:spacing w:val="-2"/>
          <w:sz w:val="20"/>
        </w:rPr>
        <w:t xml:space="preserve"> </w:t>
      </w:r>
      <w:r>
        <w:rPr>
          <w:sz w:val="20"/>
        </w:rPr>
        <w:t>insurance</w:t>
      </w:r>
      <w:r>
        <w:rPr>
          <w:spacing w:val="-4"/>
          <w:sz w:val="20"/>
        </w:rPr>
        <w:t xml:space="preserve"> </w:t>
      </w:r>
      <w:r>
        <w:rPr>
          <w:sz w:val="20"/>
        </w:rPr>
        <w:t>certificate.</w:t>
      </w:r>
      <w:r>
        <w:rPr>
          <w:spacing w:val="-4"/>
          <w:sz w:val="20"/>
        </w:rPr>
        <w:t xml:space="preserve"> </w:t>
      </w:r>
      <w:r>
        <w:rPr>
          <w:sz w:val="20"/>
        </w:rPr>
        <w:t>A</w:t>
      </w:r>
      <w:r>
        <w:rPr>
          <w:spacing w:val="-2"/>
          <w:sz w:val="20"/>
        </w:rPr>
        <w:t xml:space="preserve"> </w:t>
      </w:r>
      <w:r>
        <w:rPr>
          <w:sz w:val="20"/>
        </w:rPr>
        <w:t>minimum of</w:t>
      </w:r>
      <w:r>
        <w:rPr>
          <w:spacing w:val="-2"/>
          <w:sz w:val="20"/>
        </w:rPr>
        <w:t xml:space="preserve"> </w:t>
      </w:r>
      <w:r>
        <w:rPr>
          <w:sz w:val="20"/>
        </w:rPr>
        <w:t>£5</w:t>
      </w:r>
      <w:r>
        <w:rPr>
          <w:spacing w:val="-4"/>
          <w:sz w:val="20"/>
        </w:rPr>
        <w:t xml:space="preserve"> </w:t>
      </w:r>
      <w:r>
        <w:rPr>
          <w:sz w:val="20"/>
        </w:rPr>
        <w:t xml:space="preserve">million Public Liability Insurance cover per accident is required from commercial </w:t>
      </w:r>
      <w:proofErr w:type="spellStart"/>
      <w:r>
        <w:rPr>
          <w:sz w:val="20"/>
        </w:rPr>
        <w:t>organisations</w:t>
      </w:r>
      <w:proofErr w:type="spellEnd"/>
      <w:r>
        <w:rPr>
          <w:sz w:val="20"/>
        </w:rPr>
        <w:t xml:space="preserve">. </w:t>
      </w:r>
      <w:r>
        <w:rPr>
          <w:b/>
          <w:sz w:val="20"/>
        </w:rPr>
        <w:t>Proof of cover is required.</w:t>
      </w:r>
    </w:p>
    <w:p w14:paraId="32C4F270" w14:textId="77777777" w:rsidR="00C53928" w:rsidRDefault="00C53928">
      <w:pPr>
        <w:pStyle w:val="BodyText"/>
        <w:spacing w:before="4"/>
        <w:rPr>
          <w:b/>
        </w:rPr>
      </w:pPr>
    </w:p>
    <w:p w14:paraId="48957C1E" w14:textId="77777777" w:rsidR="00C53928" w:rsidRDefault="000F7510">
      <w:pPr>
        <w:pStyle w:val="ListParagraph"/>
        <w:numPr>
          <w:ilvl w:val="1"/>
          <w:numId w:val="2"/>
        </w:numPr>
        <w:tabs>
          <w:tab w:val="left" w:pos="819"/>
        </w:tabs>
        <w:ind w:left="819" w:hanging="148"/>
        <w:rPr>
          <w:sz w:val="20"/>
        </w:rPr>
      </w:pPr>
      <w:r>
        <w:rPr>
          <w:sz w:val="20"/>
        </w:rPr>
        <w:t>The</w:t>
      </w:r>
      <w:r>
        <w:rPr>
          <w:spacing w:val="-8"/>
          <w:sz w:val="20"/>
        </w:rPr>
        <w:t xml:space="preserve"> </w:t>
      </w:r>
      <w:r>
        <w:rPr>
          <w:sz w:val="20"/>
        </w:rPr>
        <w:t>signatory</w:t>
      </w:r>
      <w:r>
        <w:rPr>
          <w:spacing w:val="-10"/>
          <w:sz w:val="20"/>
        </w:rPr>
        <w:t xml:space="preserve"> </w:t>
      </w:r>
      <w:r>
        <w:rPr>
          <w:sz w:val="20"/>
        </w:rPr>
        <w:t>(person</w:t>
      </w:r>
      <w:r>
        <w:rPr>
          <w:spacing w:val="-8"/>
          <w:sz w:val="20"/>
        </w:rPr>
        <w:t xml:space="preserve"> </w:t>
      </w:r>
      <w:r>
        <w:rPr>
          <w:sz w:val="20"/>
        </w:rPr>
        <w:t>making</w:t>
      </w:r>
      <w:r>
        <w:rPr>
          <w:spacing w:val="-8"/>
          <w:sz w:val="20"/>
        </w:rPr>
        <w:t xml:space="preserve"> </w:t>
      </w:r>
      <w:r>
        <w:rPr>
          <w:sz w:val="20"/>
        </w:rPr>
        <w:t>the</w:t>
      </w:r>
      <w:r>
        <w:rPr>
          <w:spacing w:val="-7"/>
          <w:sz w:val="20"/>
        </w:rPr>
        <w:t xml:space="preserve"> </w:t>
      </w:r>
      <w:r>
        <w:rPr>
          <w:sz w:val="20"/>
        </w:rPr>
        <w:t>booking)</w:t>
      </w:r>
      <w:r>
        <w:rPr>
          <w:spacing w:val="-7"/>
          <w:sz w:val="20"/>
        </w:rPr>
        <w:t xml:space="preserve"> </w:t>
      </w:r>
      <w:r>
        <w:rPr>
          <w:sz w:val="20"/>
        </w:rPr>
        <w:t>accepts</w:t>
      </w:r>
      <w:r>
        <w:rPr>
          <w:spacing w:val="-6"/>
          <w:sz w:val="20"/>
        </w:rPr>
        <w:t xml:space="preserve"> </w:t>
      </w:r>
      <w:r>
        <w:rPr>
          <w:sz w:val="20"/>
        </w:rPr>
        <w:t>fully</w:t>
      </w:r>
      <w:r>
        <w:rPr>
          <w:spacing w:val="-8"/>
          <w:sz w:val="20"/>
        </w:rPr>
        <w:t xml:space="preserve"> </w:t>
      </w:r>
      <w:r>
        <w:rPr>
          <w:sz w:val="20"/>
        </w:rPr>
        <w:t>the</w:t>
      </w:r>
      <w:r>
        <w:rPr>
          <w:spacing w:val="-7"/>
          <w:sz w:val="20"/>
        </w:rPr>
        <w:t xml:space="preserve"> </w:t>
      </w:r>
      <w:r>
        <w:rPr>
          <w:sz w:val="20"/>
        </w:rPr>
        <w:t>Conditions</w:t>
      </w:r>
      <w:r>
        <w:rPr>
          <w:spacing w:val="-6"/>
          <w:sz w:val="20"/>
        </w:rPr>
        <w:t xml:space="preserve"> </w:t>
      </w:r>
      <w:r>
        <w:rPr>
          <w:sz w:val="20"/>
        </w:rPr>
        <w:t>for</w:t>
      </w:r>
      <w:r>
        <w:rPr>
          <w:spacing w:val="-7"/>
          <w:sz w:val="20"/>
        </w:rPr>
        <w:t xml:space="preserve"> </w:t>
      </w:r>
      <w:r>
        <w:rPr>
          <w:sz w:val="20"/>
        </w:rPr>
        <w:t>Letting</w:t>
      </w:r>
      <w:r>
        <w:rPr>
          <w:spacing w:val="-4"/>
          <w:sz w:val="20"/>
        </w:rPr>
        <w:t xml:space="preserve"> </w:t>
      </w:r>
      <w:r>
        <w:rPr>
          <w:spacing w:val="-2"/>
          <w:sz w:val="20"/>
        </w:rPr>
        <w:t>(attached).</w:t>
      </w:r>
    </w:p>
    <w:p w14:paraId="29C7650A" w14:textId="77777777" w:rsidR="00C53928" w:rsidRDefault="00C53928">
      <w:pPr>
        <w:pStyle w:val="BodyText"/>
        <w:rPr>
          <w:sz w:val="24"/>
        </w:rPr>
      </w:pPr>
    </w:p>
    <w:p w14:paraId="617BF7D0" w14:textId="77777777" w:rsidR="00C53928" w:rsidRDefault="000F7510">
      <w:pPr>
        <w:pStyle w:val="Heading2"/>
        <w:spacing w:before="182"/>
      </w:pPr>
      <w:r>
        <w:t>Monitoring</w:t>
      </w:r>
      <w:r>
        <w:rPr>
          <w:spacing w:val="-6"/>
        </w:rPr>
        <w:t xml:space="preserve"> </w:t>
      </w:r>
      <w:r>
        <w:t>&amp;</w:t>
      </w:r>
      <w:r>
        <w:rPr>
          <w:spacing w:val="-7"/>
        </w:rPr>
        <w:t xml:space="preserve"> </w:t>
      </w:r>
      <w:r>
        <w:rPr>
          <w:spacing w:val="-2"/>
        </w:rPr>
        <w:t>evaluation</w:t>
      </w:r>
    </w:p>
    <w:p w14:paraId="6BDED5D4" w14:textId="77777777" w:rsidR="00C53928" w:rsidRDefault="000F7510">
      <w:pPr>
        <w:pStyle w:val="BodyText"/>
        <w:ind w:left="100"/>
      </w:pPr>
      <w:r>
        <w:t>Lettings will be evaluated to assess the additional income raised for the school, less the cost of any reasonable</w:t>
      </w:r>
      <w:r>
        <w:rPr>
          <w:spacing w:val="-1"/>
        </w:rPr>
        <w:t xml:space="preserve"> </w:t>
      </w:r>
      <w:r>
        <w:t>wear</w:t>
      </w:r>
      <w:r>
        <w:rPr>
          <w:spacing w:val="-1"/>
        </w:rPr>
        <w:t xml:space="preserve"> </w:t>
      </w:r>
      <w:r>
        <w:t>and</w:t>
      </w:r>
      <w:r>
        <w:rPr>
          <w:spacing w:val="-2"/>
        </w:rPr>
        <w:t xml:space="preserve"> </w:t>
      </w:r>
      <w:r>
        <w:t>tear</w:t>
      </w:r>
      <w:r>
        <w:rPr>
          <w:spacing w:val="-1"/>
        </w:rPr>
        <w:t xml:space="preserve"> </w:t>
      </w:r>
      <w:r>
        <w:t>made</w:t>
      </w:r>
      <w:r>
        <w:rPr>
          <w:spacing w:val="-4"/>
        </w:rPr>
        <w:t xml:space="preserve"> </w:t>
      </w:r>
      <w:r>
        <w:t>during</w:t>
      </w:r>
      <w:r>
        <w:rPr>
          <w:spacing w:val="-2"/>
        </w:rPr>
        <w:t xml:space="preserve"> </w:t>
      </w:r>
      <w:r>
        <w:t>lets</w:t>
      </w:r>
      <w:r>
        <w:rPr>
          <w:spacing w:val="-3"/>
        </w:rPr>
        <w:t xml:space="preserve"> </w:t>
      </w:r>
      <w:r>
        <w:t>to</w:t>
      </w:r>
      <w:r>
        <w:rPr>
          <w:spacing w:val="-4"/>
        </w:rPr>
        <w:t xml:space="preserve"> </w:t>
      </w:r>
      <w:r>
        <w:t>the</w:t>
      </w:r>
      <w:r>
        <w:rPr>
          <w:spacing w:val="-4"/>
        </w:rPr>
        <w:t xml:space="preserve"> </w:t>
      </w:r>
      <w:r>
        <w:t>furniture</w:t>
      </w:r>
      <w:r>
        <w:rPr>
          <w:spacing w:val="-2"/>
        </w:rPr>
        <w:t xml:space="preserve"> </w:t>
      </w:r>
      <w:r>
        <w:t>and</w:t>
      </w:r>
      <w:r>
        <w:rPr>
          <w:spacing w:val="-4"/>
        </w:rPr>
        <w:t xml:space="preserve"> </w:t>
      </w:r>
      <w:r>
        <w:t>fabric</w:t>
      </w:r>
      <w:r>
        <w:rPr>
          <w:spacing w:val="-3"/>
        </w:rPr>
        <w:t xml:space="preserve"> </w:t>
      </w:r>
      <w:r>
        <w:t>of</w:t>
      </w:r>
      <w:r>
        <w:rPr>
          <w:spacing w:val="-2"/>
        </w:rPr>
        <w:t xml:space="preserve"> </w:t>
      </w:r>
      <w:r>
        <w:t>the</w:t>
      </w:r>
      <w:r>
        <w:rPr>
          <w:spacing w:val="-4"/>
        </w:rPr>
        <w:t xml:space="preserve"> </w:t>
      </w:r>
      <w:r>
        <w:t>school,</w:t>
      </w:r>
      <w:r>
        <w:rPr>
          <w:spacing w:val="-4"/>
        </w:rPr>
        <w:t xml:space="preserve"> </w:t>
      </w:r>
      <w:r>
        <w:t>costs</w:t>
      </w:r>
      <w:r>
        <w:rPr>
          <w:spacing w:val="-3"/>
        </w:rPr>
        <w:t xml:space="preserve"> </w:t>
      </w:r>
      <w:r>
        <w:t>of</w:t>
      </w:r>
      <w:r>
        <w:rPr>
          <w:spacing w:val="-2"/>
        </w:rPr>
        <w:t xml:space="preserve"> </w:t>
      </w:r>
      <w:r>
        <w:t>additional heating and caretaker’s wages.</w:t>
      </w:r>
    </w:p>
    <w:p w14:paraId="5EBE1C1A" w14:textId="77777777" w:rsidR="00C53928" w:rsidRDefault="00C53928">
      <w:pPr>
        <w:pStyle w:val="BodyText"/>
        <w:rPr>
          <w:sz w:val="22"/>
        </w:rPr>
      </w:pPr>
    </w:p>
    <w:p w14:paraId="3E48F57A" w14:textId="77777777" w:rsidR="00C53928" w:rsidRDefault="00C53928">
      <w:pPr>
        <w:pStyle w:val="BodyText"/>
        <w:rPr>
          <w:sz w:val="22"/>
        </w:rPr>
      </w:pPr>
    </w:p>
    <w:p w14:paraId="0FFE0F9B" w14:textId="77777777" w:rsidR="00C53928" w:rsidRDefault="000F7510">
      <w:pPr>
        <w:spacing w:before="182"/>
        <w:ind w:left="100"/>
        <w:rPr>
          <w:b/>
          <w:sz w:val="20"/>
        </w:rPr>
      </w:pPr>
      <w:r>
        <w:rPr>
          <w:b/>
          <w:sz w:val="20"/>
        </w:rPr>
        <w:t>LETTING</w:t>
      </w:r>
      <w:r>
        <w:rPr>
          <w:b/>
          <w:spacing w:val="-7"/>
          <w:sz w:val="20"/>
        </w:rPr>
        <w:t xml:space="preserve"> </w:t>
      </w:r>
      <w:r>
        <w:rPr>
          <w:b/>
          <w:sz w:val="20"/>
        </w:rPr>
        <w:t>CHARGES</w:t>
      </w:r>
      <w:r>
        <w:rPr>
          <w:b/>
          <w:spacing w:val="-5"/>
          <w:sz w:val="20"/>
        </w:rPr>
        <w:t xml:space="preserve"> </w:t>
      </w:r>
      <w:r>
        <w:rPr>
          <w:b/>
          <w:sz w:val="20"/>
        </w:rPr>
        <w:t>–</w:t>
      </w:r>
      <w:r>
        <w:rPr>
          <w:b/>
          <w:spacing w:val="-3"/>
          <w:sz w:val="20"/>
        </w:rPr>
        <w:t xml:space="preserve"> </w:t>
      </w:r>
      <w:r>
        <w:rPr>
          <w:b/>
          <w:sz w:val="20"/>
        </w:rPr>
        <w:t>Applicable</w:t>
      </w:r>
      <w:r>
        <w:rPr>
          <w:b/>
          <w:spacing w:val="-8"/>
          <w:sz w:val="20"/>
        </w:rPr>
        <w:t xml:space="preserve"> </w:t>
      </w:r>
      <w:r>
        <w:rPr>
          <w:b/>
          <w:sz w:val="20"/>
        </w:rPr>
        <w:t>from</w:t>
      </w:r>
      <w:r>
        <w:rPr>
          <w:b/>
          <w:spacing w:val="-7"/>
          <w:sz w:val="20"/>
        </w:rPr>
        <w:t xml:space="preserve"> </w:t>
      </w:r>
      <w:r>
        <w:rPr>
          <w:b/>
          <w:sz w:val="20"/>
        </w:rPr>
        <w:t>April 2023 – reviewed periodically</w:t>
      </w:r>
    </w:p>
    <w:p w14:paraId="20A96F53" w14:textId="77777777" w:rsidR="00C53928" w:rsidRDefault="00C53928">
      <w:pPr>
        <w:pStyle w:val="BodyText"/>
        <w:spacing w:before="6" w:after="1"/>
        <w:rPr>
          <w:b/>
        </w:rPr>
      </w:pPr>
    </w:p>
    <w:p w14:paraId="1F20779B" w14:textId="77777777" w:rsidR="00C53928" w:rsidRDefault="000F7510">
      <w:pPr>
        <w:pStyle w:val="ListParagraph"/>
        <w:numPr>
          <w:ilvl w:val="1"/>
          <w:numId w:val="2"/>
        </w:numPr>
        <w:tabs>
          <w:tab w:val="left" w:pos="819"/>
        </w:tabs>
        <w:spacing w:before="3" w:line="235" w:lineRule="auto"/>
        <w:ind w:right="352" w:firstLine="0"/>
        <w:rPr>
          <w:sz w:val="20"/>
        </w:rPr>
      </w:pPr>
      <w:r>
        <w:rPr>
          <w:sz w:val="20"/>
        </w:rPr>
        <w:t>Additional</w:t>
      </w:r>
      <w:r>
        <w:rPr>
          <w:spacing w:val="-4"/>
          <w:sz w:val="20"/>
        </w:rPr>
        <w:t xml:space="preserve"> </w:t>
      </w:r>
      <w:r>
        <w:rPr>
          <w:sz w:val="20"/>
        </w:rPr>
        <w:t>charges</w:t>
      </w:r>
      <w:r>
        <w:rPr>
          <w:spacing w:val="-2"/>
          <w:sz w:val="20"/>
        </w:rPr>
        <w:t xml:space="preserve"> </w:t>
      </w:r>
      <w:r>
        <w:rPr>
          <w:sz w:val="20"/>
        </w:rPr>
        <w:t>apply</w:t>
      </w:r>
      <w:r>
        <w:rPr>
          <w:spacing w:val="-4"/>
          <w:sz w:val="20"/>
        </w:rPr>
        <w:t xml:space="preserve"> </w:t>
      </w:r>
      <w:r>
        <w:rPr>
          <w:sz w:val="20"/>
        </w:rPr>
        <w:t>where</w:t>
      </w:r>
      <w:r>
        <w:rPr>
          <w:spacing w:val="-3"/>
          <w:sz w:val="20"/>
        </w:rPr>
        <w:t xml:space="preserve"> </w:t>
      </w:r>
      <w:r>
        <w:rPr>
          <w:sz w:val="20"/>
        </w:rPr>
        <w:t>the</w:t>
      </w:r>
      <w:r>
        <w:rPr>
          <w:spacing w:val="-3"/>
          <w:sz w:val="20"/>
        </w:rPr>
        <w:t xml:space="preserve"> </w:t>
      </w:r>
      <w:r>
        <w:rPr>
          <w:sz w:val="20"/>
        </w:rPr>
        <w:t>hirer either</w:t>
      </w:r>
      <w:r>
        <w:rPr>
          <w:spacing w:val="-3"/>
          <w:sz w:val="20"/>
        </w:rPr>
        <w:t xml:space="preserve"> </w:t>
      </w:r>
      <w:r>
        <w:rPr>
          <w:sz w:val="20"/>
        </w:rPr>
        <w:t>requires</w:t>
      </w:r>
      <w:r>
        <w:rPr>
          <w:spacing w:val="-2"/>
          <w:sz w:val="20"/>
        </w:rPr>
        <w:t xml:space="preserve"> </w:t>
      </w:r>
      <w:r>
        <w:rPr>
          <w:sz w:val="20"/>
        </w:rPr>
        <w:t>Site</w:t>
      </w:r>
      <w:r>
        <w:rPr>
          <w:spacing w:val="-1"/>
          <w:sz w:val="20"/>
        </w:rPr>
        <w:t xml:space="preserve"> </w:t>
      </w:r>
      <w:r>
        <w:rPr>
          <w:sz w:val="20"/>
        </w:rPr>
        <w:t>Staff</w:t>
      </w:r>
      <w:r>
        <w:rPr>
          <w:spacing w:val="-1"/>
          <w:sz w:val="20"/>
        </w:rPr>
        <w:t xml:space="preserve"> </w:t>
      </w:r>
      <w:r>
        <w:rPr>
          <w:sz w:val="20"/>
        </w:rPr>
        <w:t>to</w:t>
      </w:r>
      <w:r>
        <w:rPr>
          <w:spacing w:val="-4"/>
          <w:sz w:val="20"/>
        </w:rPr>
        <w:t xml:space="preserve"> </w:t>
      </w:r>
      <w:r>
        <w:rPr>
          <w:sz w:val="20"/>
        </w:rPr>
        <w:t>carry</w:t>
      </w:r>
      <w:r>
        <w:rPr>
          <w:spacing w:val="-9"/>
          <w:sz w:val="20"/>
        </w:rPr>
        <w:t xml:space="preserve"> </w:t>
      </w:r>
      <w:r>
        <w:rPr>
          <w:sz w:val="20"/>
        </w:rPr>
        <w:t>key</w:t>
      </w:r>
      <w:r>
        <w:rPr>
          <w:spacing w:val="-6"/>
          <w:sz w:val="20"/>
        </w:rPr>
        <w:t xml:space="preserve"> </w:t>
      </w:r>
      <w:r>
        <w:rPr>
          <w:sz w:val="20"/>
        </w:rPr>
        <w:t>holder</w:t>
      </w:r>
      <w:r>
        <w:rPr>
          <w:spacing w:val="-2"/>
          <w:sz w:val="20"/>
        </w:rPr>
        <w:t xml:space="preserve"> </w:t>
      </w:r>
      <w:r>
        <w:rPr>
          <w:sz w:val="20"/>
        </w:rPr>
        <w:t>duties and / or are called out to deal with an issue.</w:t>
      </w:r>
    </w:p>
    <w:p w14:paraId="3B992E7B" w14:textId="77777777" w:rsidR="00C53928" w:rsidRDefault="00C53928">
      <w:pPr>
        <w:pStyle w:val="BodyText"/>
        <w:spacing w:before="6"/>
      </w:pPr>
    </w:p>
    <w:tbl>
      <w:tblPr>
        <w:tblW w:w="0" w:type="auto"/>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726"/>
        <w:gridCol w:w="3915"/>
      </w:tblGrid>
      <w:tr w:rsidR="00C53928" w14:paraId="4C106761" w14:textId="77777777">
        <w:trPr>
          <w:trHeight w:val="230"/>
        </w:trPr>
        <w:tc>
          <w:tcPr>
            <w:tcW w:w="8641" w:type="dxa"/>
            <w:gridSpan w:val="2"/>
          </w:tcPr>
          <w:p w14:paraId="7E98EEDC" w14:textId="77777777" w:rsidR="00C53928" w:rsidRDefault="000F7510">
            <w:pPr>
              <w:pStyle w:val="TableParagraph"/>
              <w:spacing w:line="210" w:lineRule="exact"/>
              <w:ind w:left="1367" w:right="2653"/>
              <w:jc w:val="center"/>
              <w:rPr>
                <w:sz w:val="20"/>
              </w:rPr>
            </w:pPr>
            <w:r>
              <w:rPr>
                <w:sz w:val="20"/>
              </w:rPr>
              <w:t>Swimming</w:t>
            </w:r>
            <w:r>
              <w:rPr>
                <w:spacing w:val="-14"/>
                <w:sz w:val="20"/>
              </w:rPr>
              <w:t xml:space="preserve"> </w:t>
            </w:r>
            <w:r>
              <w:rPr>
                <w:spacing w:val="-4"/>
                <w:sz w:val="20"/>
              </w:rPr>
              <w:t>Pool</w:t>
            </w:r>
          </w:p>
        </w:tc>
      </w:tr>
      <w:tr w:rsidR="00C53928" w14:paraId="325A99DE" w14:textId="77777777">
        <w:trPr>
          <w:trHeight w:val="229"/>
        </w:trPr>
        <w:tc>
          <w:tcPr>
            <w:tcW w:w="4726" w:type="dxa"/>
          </w:tcPr>
          <w:p w14:paraId="2C5ADF03" w14:textId="77777777" w:rsidR="00C53928" w:rsidRDefault="000F7510">
            <w:pPr>
              <w:pStyle w:val="TableParagraph"/>
              <w:spacing w:line="210" w:lineRule="exact"/>
              <w:rPr>
                <w:sz w:val="20"/>
              </w:rPr>
            </w:pPr>
            <w:r>
              <w:rPr>
                <w:sz w:val="20"/>
              </w:rPr>
              <w:t>Regular</w:t>
            </w:r>
            <w:r>
              <w:rPr>
                <w:spacing w:val="-6"/>
                <w:sz w:val="20"/>
              </w:rPr>
              <w:t xml:space="preserve"> </w:t>
            </w:r>
            <w:r>
              <w:rPr>
                <w:sz w:val="20"/>
              </w:rPr>
              <w:t>Users</w:t>
            </w:r>
            <w:r>
              <w:rPr>
                <w:spacing w:val="-4"/>
                <w:sz w:val="20"/>
              </w:rPr>
              <w:t xml:space="preserve"> </w:t>
            </w:r>
            <w:r>
              <w:rPr>
                <w:sz w:val="20"/>
              </w:rPr>
              <w:t>(at</w:t>
            </w:r>
            <w:r>
              <w:rPr>
                <w:spacing w:val="-4"/>
                <w:sz w:val="20"/>
              </w:rPr>
              <w:t xml:space="preserve"> </w:t>
            </w:r>
            <w:r>
              <w:rPr>
                <w:sz w:val="20"/>
              </w:rPr>
              <w:t>least</w:t>
            </w:r>
            <w:r>
              <w:rPr>
                <w:spacing w:val="-4"/>
                <w:sz w:val="20"/>
              </w:rPr>
              <w:t xml:space="preserve"> </w:t>
            </w:r>
            <w:r>
              <w:rPr>
                <w:sz w:val="20"/>
              </w:rPr>
              <w:t>once</w:t>
            </w:r>
            <w:r>
              <w:rPr>
                <w:spacing w:val="-6"/>
                <w:sz w:val="20"/>
              </w:rPr>
              <w:t xml:space="preserve"> </w:t>
            </w:r>
            <w:r>
              <w:rPr>
                <w:sz w:val="20"/>
              </w:rPr>
              <w:t>a</w:t>
            </w:r>
            <w:r>
              <w:rPr>
                <w:spacing w:val="-5"/>
                <w:sz w:val="20"/>
              </w:rPr>
              <w:t xml:space="preserve"> </w:t>
            </w:r>
            <w:r>
              <w:rPr>
                <w:spacing w:val="-2"/>
                <w:sz w:val="20"/>
              </w:rPr>
              <w:t>week)</w:t>
            </w:r>
          </w:p>
        </w:tc>
        <w:tc>
          <w:tcPr>
            <w:tcW w:w="3915" w:type="dxa"/>
          </w:tcPr>
          <w:p w14:paraId="352A49B6" w14:textId="77777777" w:rsidR="00C53928" w:rsidRDefault="000F7510">
            <w:pPr>
              <w:pStyle w:val="TableParagraph"/>
              <w:spacing w:line="210" w:lineRule="exact"/>
              <w:ind w:left="62"/>
              <w:rPr>
                <w:sz w:val="20"/>
              </w:rPr>
            </w:pPr>
            <w:r>
              <w:rPr>
                <w:sz w:val="20"/>
              </w:rPr>
              <w:t>£36.24 per</w:t>
            </w:r>
            <w:r>
              <w:rPr>
                <w:spacing w:val="-5"/>
                <w:sz w:val="20"/>
              </w:rPr>
              <w:t xml:space="preserve"> </w:t>
            </w:r>
            <w:r>
              <w:rPr>
                <w:spacing w:val="-4"/>
                <w:sz w:val="20"/>
              </w:rPr>
              <w:t>hour</w:t>
            </w:r>
          </w:p>
        </w:tc>
      </w:tr>
      <w:tr w:rsidR="00C53928" w14:paraId="2CA27E61" w14:textId="77777777">
        <w:trPr>
          <w:trHeight w:val="277"/>
        </w:trPr>
        <w:tc>
          <w:tcPr>
            <w:tcW w:w="4726" w:type="dxa"/>
          </w:tcPr>
          <w:p w14:paraId="58CDAFD1" w14:textId="77777777" w:rsidR="00C53928" w:rsidRDefault="000F7510">
            <w:pPr>
              <w:pStyle w:val="TableParagraph"/>
              <w:rPr>
                <w:sz w:val="20"/>
              </w:rPr>
            </w:pPr>
            <w:r>
              <w:rPr>
                <w:sz w:val="20"/>
              </w:rPr>
              <w:t>Occasional</w:t>
            </w:r>
            <w:r>
              <w:rPr>
                <w:spacing w:val="-12"/>
                <w:sz w:val="20"/>
              </w:rPr>
              <w:t xml:space="preserve"> </w:t>
            </w:r>
            <w:r>
              <w:rPr>
                <w:spacing w:val="-2"/>
                <w:sz w:val="20"/>
              </w:rPr>
              <w:t>Users</w:t>
            </w:r>
          </w:p>
        </w:tc>
        <w:tc>
          <w:tcPr>
            <w:tcW w:w="3915" w:type="dxa"/>
          </w:tcPr>
          <w:p w14:paraId="65DEBA6B" w14:textId="77777777" w:rsidR="00C53928" w:rsidRDefault="000F7510">
            <w:pPr>
              <w:pStyle w:val="TableParagraph"/>
              <w:spacing w:line="258" w:lineRule="exact"/>
              <w:ind w:left="7"/>
              <w:rPr>
                <w:rFonts w:ascii="Times New Roman" w:hAnsi="Times New Roman"/>
                <w:sz w:val="24"/>
              </w:rPr>
            </w:pPr>
            <w:r>
              <w:rPr>
                <w:sz w:val="20"/>
              </w:rPr>
              <w:t xml:space="preserve"> </w:t>
            </w:r>
            <w:r w:rsidRPr="000F7510">
              <w:rPr>
                <w:sz w:val="20"/>
              </w:rPr>
              <w:t>£40.24</w:t>
            </w:r>
            <w:r>
              <w:rPr>
                <w:rFonts w:ascii="Times New Roman" w:hAnsi="Times New Roman"/>
                <w:spacing w:val="-3"/>
                <w:sz w:val="24"/>
              </w:rPr>
              <w:t xml:space="preserve"> </w:t>
            </w:r>
            <w:r>
              <w:rPr>
                <w:rFonts w:ascii="Times New Roman" w:hAnsi="Times New Roman"/>
                <w:sz w:val="24"/>
              </w:rPr>
              <w:t xml:space="preserve">per </w:t>
            </w:r>
            <w:r>
              <w:rPr>
                <w:rFonts w:ascii="Times New Roman" w:hAnsi="Times New Roman"/>
                <w:spacing w:val="-4"/>
                <w:sz w:val="24"/>
              </w:rPr>
              <w:t>hour</w:t>
            </w:r>
          </w:p>
        </w:tc>
      </w:tr>
    </w:tbl>
    <w:p w14:paraId="70D70B1A" w14:textId="77777777" w:rsidR="00C53928" w:rsidRDefault="00C53928">
      <w:pPr>
        <w:pStyle w:val="BodyText"/>
        <w:spacing w:before="8"/>
        <w:rPr>
          <w:sz w:val="19"/>
        </w:rPr>
      </w:pPr>
    </w:p>
    <w:p w14:paraId="04D1E9AC" w14:textId="77777777" w:rsidR="00C53928" w:rsidRDefault="000F7510">
      <w:pPr>
        <w:pStyle w:val="Heading1"/>
        <w:spacing w:line="229" w:lineRule="exact"/>
      </w:pPr>
      <w:r>
        <w:rPr>
          <w:spacing w:val="-2"/>
        </w:rPr>
        <w:t>ADDITIONAL</w:t>
      </w:r>
      <w:r>
        <w:rPr>
          <w:spacing w:val="5"/>
        </w:rPr>
        <w:t xml:space="preserve"> </w:t>
      </w:r>
      <w:r>
        <w:rPr>
          <w:spacing w:val="-2"/>
        </w:rPr>
        <w:t>INFORMATION</w:t>
      </w:r>
    </w:p>
    <w:p w14:paraId="03FE1D77" w14:textId="77777777" w:rsidR="00C53928" w:rsidRDefault="000F7510">
      <w:pPr>
        <w:ind w:left="100" w:right="888"/>
        <w:rPr>
          <w:i/>
          <w:sz w:val="20"/>
        </w:rPr>
      </w:pPr>
      <w:r>
        <w:rPr>
          <w:i/>
          <w:sz w:val="20"/>
        </w:rPr>
        <w:t>Payment</w:t>
      </w:r>
      <w:r>
        <w:rPr>
          <w:i/>
          <w:spacing w:val="-2"/>
          <w:sz w:val="20"/>
        </w:rPr>
        <w:t xml:space="preserve"> </w:t>
      </w:r>
      <w:r>
        <w:rPr>
          <w:i/>
          <w:sz w:val="20"/>
        </w:rPr>
        <w:t>is</w:t>
      </w:r>
      <w:r>
        <w:rPr>
          <w:i/>
          <w:spacing w:val="-3"/>
          <w:sz w:val="20"/>
        </w:rPr>
        <w:t xml:space="preserve"> </w:t>
      </w:r>
      <w:r>
        <w:rPr>
          <w:i/>
          <w:sz w:val="20"/>
        </w:rPr>
        <w:t>required</w:t>
      </w:r>
      <w:r>
        <w:rPr>
          <w:i/>
          <w:spacing w:val="-2"/>
          <w:sz w:val="20"/>
        </w:rPr>
        <w:t xml:space="preserve"> </w:t>
      </w:r>
      <w:r>
        <w:rPr>
          <w:i/>
          <w:sz w:val="20"/>
        </w:rPr>
        <w:t>prior</w:t>
      </w:r>
      <w:r>
        <w:rPr>
          <w:i/>
          <w:spacing w:val="-3"/>
          <w:sz w:val="20"/>
        </w:rPr>
        <w:t xml:space="preserve"> </w:t>
      </w:r>
      <w:r>
        <w:rPr>
          <w:i/>
          <w:sz w:val="20"/>
        </w:rPr>
        <w:t>to</w:t>
      </w:r>
      <w:r>
        <w:rPr>
          <w:i/>
          <w:spacing w:val="-4"/>
          <w:sz w:val="20"/>
        </w:rPr>
        <w:t xml:space="preserve"> </w:t>
      </w:r>
      <w:r>
        <w:rPr>
          <w:i/>
          <w:sz w:val="20"/>
        </w:rPr>
        <w:t>the</w:t>
      </w:r>
      <w:r>
        <w:rPr>
          <w:i/>
          <w:spacing w:val="-2"/>
          <w:sz w:val="20"/>
        </w:rPr>
        <w:t xml:space="preserve"> </w:t>
      </w:r>
      <w:r>
        <w:rPr>
          <w:i/>
          <w:sz w:val="20"/>
        </w:rPr>
        <w:t>date</w:t>
      </w:r>
      <w:r>
        <w:rPr>
          <w:i/>
          <w:spacing w:val="-4"/>
          <w:sz w:val="20"/>
        </w:rPr>
        <w:t xml:space="preserve"> </w:t>
      </w:r>
      <w:r>
        <w:rPr>
          <w:i/>
          <w:sz w:val="20"/>
        </w:rPr>
        <w:t>of</w:t>
      </w:r>
      <w:r>
        <w:rPr>
          <w:i/>
          <w:spacing w:val="-2"/>
          <w:sz w:val="20"/>
        </w:rPr>
        <w:t xml:space="preserve"> </w:t>
      </w:r>
      <w:r>
        <w:rPr>
          <w:i/>
          <w:sz w:val="20"/>
        </w:rPr>
        <w:t>the</w:t>
      </w:r>
      <w:r>
        <w:rPr>
          <w:i/>
          <w:spacing w:val="-2"/>
          <w:sz w:val="20"/>
        </w:rPr>
        <w:t xml:space="preserve"> </w:t>
      </w:r>
      <w:r>
        <w:rPr>
          <w:i/>
          <w:sz w:val="20"/>
        </w:rPr>
        <w:t>letting,</w:t>
      </w:r>
      <w:r>
        <w:rPr>
          <w:i/>
          <w:spacing w:val="-4"/>
          <w:sz w:val="20"/>
        </w:rPr>
        <w:t xml:space="preserve"> </w:t>
      </w:r>
      <w:r>
        <w:rPr>
          <w:i/>
          <w:sz w:val="20"/>
        </w:rPr>
        <w:t>which</w:t>
      </w:r>
      <w:r>
        <w:rPr>
          <w:i/>
          <w:spacing w:val="-4"/>
          <w:sz w:val="20"/>
        </w:rPr>
        <w:t xml:space="preserve"> </w:t>
      </w:r>
      <w:r>
        <w:rPr>
          <w:i/>
          <w:sz w:val="20"/>
        </w:rPr>
        <w:t>will</w:t>
      </w:r>
      <w:r>
        <w:rPr>
          <w:i/>
          <w:spacing w:val="-5"/>
          <w:sz w:val="20"/>
        </w:rPr>
        <w:t xml:space="preserve"> </w:t>
      </w:r>
      <w:r>
        <w:rPr>
          <w:i/>
          <w:sz w:val="20"/>
        </w:rPr>
        <w:t>be</w:t>
      </w:r>
      <w:r>
        <w:rPr>
          <w:i/>
          <w:spacing w:val="-4"/>
          <w:sz w:val="20"/>
        </w:rPr>
        <w:t xml:space="preserve"> </w:t>
      </w:r>
      <w:r>
        <w:rPr>
          <w:i/>
          <w:sz w:val="20"/>
        </w:rPr>
        <w:t>processed</w:t>
      </w:r>
      <w:r>
        <w:rPr>
          <w:i/>
          <w:spacing w:val="-2"/>
          <w:sz w:val="20"/>
        </w:rPr>
        <w:t xml:space="preserve"> </w:t>
      </w:r>
      <w:r>
        <w:rPr>
          <w:i/>
          <w:sz w:val="20"/>
        </w:rPr>
        <w:t>through SchoolHire website upon the booking is confirmed.</w:t>
      </w:r>
    </w:p>
    <w:p w14:paraId="46BD17A0" w14:textId="77777777" w:rsidR="00C53928" w:rsidRDefault="00C53928">
      <w:pPr>
        <w:rPr>
          <w:sz w:val="20"/>
        </w:rPr>
        <w:sectPr w:rsidR="00C53928">
          <w:pgSz w:w="11910" w:h="16840"/>
          <w:pgMar w:top="320" w:right="1340" w:bottom="280" w:left="1340" w:header="720" w:footer="720" w:gutter="0"/>
          <w:cols w:space="720"/>
        </w:sectPr>
      </w:pPr>
    </w:p>
    <w:p w14:paraId="5F403435" w14:textId="77777777" w:rsidR="00C53928" w:rsidRDefault="000F7510">
      <w:pPr>
        <w:pStyle w:val="BodyText"/>
        <w:spacing w:before="64"/>
        <w:ind w:left="100"/>
      </w:pPr>
      <w:r>
        <w:rPr>
          <w:spacing w:val="-2"/>
        </w:rPr>
        <w:lastRenderedPageBreak/>
        <w:t>Appendices:</w:t>
      </w:r>
    </w:p>
    <w:p w14:paraId="3D1FC25A" w14:textId="77777777" w:rsidR="00C53928" w:rsidRDefault="00C53928">
      <w:pPr>
        <w:pStyle w:val="BodyText"/>
      </w:pPr>
    </w:p>
    <w:p w14:paraId="066FBC28" w14:textId="77777777" w:rsidR="00C53928" w:rsidRDefault="000F7510">
      <w:pPr>
        <w:pStyle w:val="BodyText"/>
        <w:spacing w:before="1"/>
        <w:ind w:left="100"/>
      </w:pPr>
      <w:r>
        <w:t>Appendix</w:t>
      </w:r>
      <w:r>
        <w:rPr>
          <w:spacing w:val="-13"/>
        </w:rPr>
        <w:t xml:space="preserve"> </w:t>
      </w:r>
      <w:r>
        <w:rPr>
          <w:spacing w:val="-10"/>
        </w:rPr>
        <w:t>1</w:t>
      </w:r>
    </w:p>
    <w:p w14:paraId="07920C9F" w14:textId="77777777" w:rsidR="00C53928" w:rsidRDefault="00C53928">
      <w:pPr>
        <w:pStyle w:val="BodyText"/>
        <w:rPr>
          <w:sz w:val="22"/>
        </w:rPr>
      </w:pPr>
    </w:p>
    <w:p w14:paraId="08FAEB2F" w14:textId="77777777" w:rsidR="00C53928" w:rsidRDefault="00C53928">
      <w:pPr>
        <w:pStyle w:val="BodyText"/>
        <w:spacing w:before="8"/>
        <w:rPr>
          <w:sz w:val="18"/>
        </w:rPr>
      </w:pPr>
    </w:p>
    <w:p w14:paraId="1D1D1F20" w14:textId="77777777" w:rsidR="00C53928" w:rsidRDefault="000F7510">
      <w:pPr>
        <w:pStyle w:val="Heading2"/>
      </w:pPr>
      <w:r>
        <w:t>Conditions</w:t>
      </w:r>
      <w:r>
        <w:rPr>
          <w:spacing w:val="-5"/>
        </w:rPr>
        <w:t xml:space="preserve"> </w:t>
      </w:r>
      <w:r>
        <w:t>of</w:t>
      </w:r>
      <w:r>
        <w:rPr>
          <w:spacing w:val="-3"/>
        </w:rPr>
        <w:t xml:space="preserve"> </w:t>
      </w:r>
      <w:r>
        <w:t>use</w:t>
      </w:r>
      <w:r>
        <w:rPr>
          <w:spacing w:val="-5"/>
        </w:rPr>
        <w:t xml:space="preserve"> </w:t>
      </w:r>
      <w:r>
        <w:t>for</w:t>
      </w:r>
      <w:r>
        <w:rPr>
          <w:spacing w:val="-4"/>
        </w:rPr>
        <w:t xml:space="preserve"> </w:t>
      </w:r>
      <w:r>
        <w:t>a</w:t>
      </w:r>
      <w:r>
        <w:rPr>
          <w:spacing w:val="-3"/>
        </w:rPr>
        <w:t xml:space="preserve"> </w:t>
      </w:r>
      <w:r>
        <w:rPr>
          <w:spacing w:val="-2"/>
        </w:rPr>
        <w:t>Letting</w:t>
      </w:r>
    </w:p>
    <w:p w14:paraId="013FD92F" w14:textId="77777777" w:rsidR="00C53928" w:rsidRDefault="00C53928">
      <w:pPr>
        <w:pStyle w:val="BodyText"/>
        <w:spacing w:before="3"/>
        <w:rPr>
          <w:b/>
        </w:rPr>
      </w:pPr>
    </w:p>
    <w:p w14:paraId="097B894A" w14:textId="77777777" w:rsidR="00C53928" w:rsidRDefault="000F7510">
      <w:pPr>
        <w:pStyle w:val="ListParagraph"/>
        <w:numPr>
          <w:ilvl w:val="0"/>
          <w:numId w:val="1"/>
        </w:numPr>
        <w:tabs>
          <w:tab w:val="left" w:pos="820"/>
        </w:tabs>
        <w:spacing w:line="237" w:lineRule="auto"/>
        <w:ind w:right="257" w:firstLine="0"/>
        <w:rPr>
          <w:sz w:val="20"/>
        </w:rPr>
      </w:pPr>
      <w:r>
        <w:rPr>
          <w:sz w:val="20"/>
        </w:rPr>
        <w:t>Use of School premises for a letting must be agreed in advance and confirmed in writing by both</w:t>
      </w:r>
      <w:r>
        <w:rPr>
          <w:spacing w:val="-2"/>
          <w:sz w:val="20"/>
        </w:rPr>
        <w:t xml:space="preserve"> </w:t>
      </w:r>
      <w:r>
        <w:rPr>
          <w:sz w:val="20"/>
        </w:rPr>
        <w:t>the</w:t>
      </w:r>
      <w:r>
        <w:rPr>
          <w:spacing w:val="-3"/>
          <w:sz w:val="20"/>
        </w:rPr>
        <w:t xml:space="preserve"> </w:t>
      </w:r>
      <w:r>
        <w:rPr>
          <w:sz w:val="20"/>
        </w:rPr>
        <w:t>user</w:t>
      </w:r>
      <w:r>
        <w:rPr>
          <w:spacing w:val="-4"/>
          <w:sz w:val="20"/>
        </w:rPr>
        <w:t xml:space="preserve"> </w:t>
      </w:r>
      <w:r>
        <w:rPr>
          <w:sz w:val="20"/>
        </w:rPr>
        <w:t>and</w:t>
      </w:r>
      <w:r>
        <w:rPr>
          <w:spacing w:val="-4"/>
          <w:sz w:val="20"/>
        </w:rPr>
        <w:t xml:space="preserve"> </w:t>
      </w:r>
      <w:r>
        <w:rPr>
          <w:sz w:val="20"/>
        </w:rPr>
        <w:t>the</w:t>
      </w:r>
      <w:r>
        <w:rPr>
          <w:spacing w:val="-4"/>
          <w:sz w:val="20"/>
        </w:rPr>
        <w:t xml:space="preserve"> </w:t>
      </w:r>
      <w:proofErr w:type="spellStart"/>
      <w:r>
        <w:rPr>
          <w:sz w:val="20"/>
        </w:rPr>
        <w:t>authorised</w:t>
      </w:r>
      <w:proofErr w:type="spellEnd"/>
      <w:r>
        <w:rPr>
          <w:spacing w:val="-4"/>
          <w:sz w:val="20"/>
        </w:rPr>
        <w:t xml:space="preserve"> </w:t>
      </w:r>
      <w:r>
        <w:rPr>
          <w:sz w:val="20"/>
        </w:rPr>
        <w:t>representative of</w:t>
      </w:r>
      <w:r>
        <w:rPr>
          <w:spacing w:val="-2"/>
          <w:sz w:val="20"/>
        </w:rPr>
        <w:t xml:space="preserve"> </w:t>
      </w:r>
      <w:r>
        <w:rPr>
          <w:sz w:val="20"/>
        </w:rPr>
        <w:t>the</w:t>
      </w:r>
      <w:r>
        <w:rPr>
          <w:spacing w:val="-2"/>
          <w:sz w:val="20"/>
        </w:rPr>
        <w:t xml:space="preserve"> </w:t>
      </w:r>
      <w:r>
        <w:rPr>
          <w:sz w:val="20"/>
        </w:rPr>
        <w:t>school.</w:t>
      </w:r>
      <w:r>
        <w:rPr>
          <w:spacing w:val="40"/>
          <w:sz w:val="20"/>
        </w:rPr>
        <w:t xml:space="preserve"> </w:t>
      </w:r>
      <w:r>
        <w:rPr>
          <w:sz w:val="20"/>
        </w:rPr>
        <w:t>It</w:t>
      </w:r>
      <w:r>
        <w:rPr>
          <w:spacing w:val="-4"/>
          <w:sz w:val="20"/>
        </w:rPr>
        <w:t xml:space="preserve"> </w:t>
      </w:r>
      <w:r>
        <w:rPr>
          <w:sz w:val="20"/>
        </w:rPr>
        <w:t>must</w:t>
      </w:r>
      <w:r>
        <w:rPr>
          <w:spacing w:val="-4"/>
          <w:sz w:val="20"/>
        </w:rPr>
        <w:t xml:space="preserve"> </w:t>
      </w:r>
      <w:r>
        <w:rPr>
          <w:sz w:val="20"/>
        </w:rPr>
        <w:t>be</w:t>
      </w:r>
      <w:r>
        <w:rPr>
          <w:spacing w:val="-4"/>
          <w:sz w:val="20"/>
        </w:rPr>
        <w:t xml:space="preserve"> </w:t>
      </w:r>
      <w:proofErr w:type="spellStart"/>
      <w:r>
        <w:rPr>
          <w:sz w:val="20"/>
        </w:rPr>
        <w:t>recognised</w:t>
      </w:r>
      <w:proofErr w:type="spellEnd"/>
      <w:r>
        <w:rPr>
          <w:spacing w:val="-4"/>
          <w:sz w:val="20"/>
        </w:rPr>
        <w:t xml:space="preserve"> </w:t>
      </w:r>
      <w:r>
        <w:rPr>
          <w:sz w:val="20"/>
        </w:rPr>
        <w:t>that</w:t>
      </w:r>
      <w:r>
        <w:rPr>
          <w:spacing w:val="-4"/>
          <w:sz w:val="20"/>
        </w:rPr>
        <w:t xml:space="preserve"> </w:t>
      </w:r>
      <w:r>
        <w:rPr>
          <w:sz w:val="20"/>
        </w:rPr>
        <w:t>school</w:t>
      </w:r>
      <w:r>
        <w:rPr>
          <w:spacing w:val="-4"/>
          <w:sz w:val="20"/>
        </w:rPr>
        <w:t xml:space="preserve"> </w:t>
      </w:r>
      <w:r>
        <w:rPr>
          <w:sz w:val="20"/>
        </w:rPr>
        <w:t>use of the premises takes priority and that there may be occasions when arrangements have to be changed (where possible these will be advised at the time agreement is reached).</w:t>
      </w:r>
    </w:p>
    <w:p w14:paraId="634E8B9D" w14:textId="77777777" w:rsidR="00C53928" w:rsidRDefault="000F7510">
      <w:pPr>
        <w:pStyle w:val="ListParagraph"/>
        <w:numPr>
          <w:ilvl w:val="0"/>
          <w:numId w:val="1"/>
        </w:numPr>
        <w:tabs>
          <w:tab w:val="left" w:pos="820"/>
        </w:tabs>
        <w:spacing w:before="5" w:line="237" w:lineRule="auto"/>
        <w:ind w:right="371" w:firstLine="0"/>
        <w:rPr>
          <w:sz w:val="20"/>
        </w:rPr>
      </w:pPr>
      <w:r>
        <w:rPr>
          <w:sz w:val="20"/>
        </w:rPr>
        <w:t>Payment must be made before the date of the letting to ‘Coppice Primary Partnership’ through</w:t>
      </w:r>
      <w:r>
        <w:rPr>
          <w:spacing w:val="-3"/>
          <w:sz w:val="20"/>
        </w:rPr>
        <w:t xml:space="preserve"> </w:t>
      </w:r>
      <w:r>
        <w:rPr>
          <w:sz w:val="20"/>
        </w:rPr>
        <w:t>SchoolHire website.</w:t>
      </w:r>
      <w:r>
        <w:rPr>
          <w:spacing w:val="40"/>
          <w:sz w:val="20"/>
        </w:rPr>
        <w:t xml:space="preserve"> </w:t>
      </w:r>
      <w:r>
        <w:rPr>
          <w:sz w:val="20"/>
        </w:rPr>
        <w:t>In</w:t>
      </w:r>
      <w:r>
        <w:rPr>
          <w:spacing w:val="-4"/>
          <w:sz w:val="20"/>
        </w:rPr>
        <w:t xml:space="preserve"> </w:t>
      </w:r>
      <w:r>
        <w:rPr>
          <w:sz w:val="20"/>
        </w:rPr>
        <w:t>the</w:t>
      </w:r>
      <w:r>
        <w:rPr>
          <w:spacing w:val="-4"/>
          <w:sz w:val="20"/>
        </w:rPr>
        <w:t xml:space="preserve"> </w:t>
      </w:r>
      <w:r>
        <w:rPr>
          <w:sz w:val="20"/>
        </w:rPr>
        <w:t>event</w:t>
      </w:r>
      <w:r>
        <w:rPr>
          <w:spacing w:val="-1"/>
          <w:sz w:val="20"/>
        </w:rPr>
        <w:t xml:space="preserve"> </w:t>
      </w:r>
      <w:r>
        <w:rPr>
          <w:sz w:val="20"/>
        </w:rPr>
        <w:t>of</w:t>
      </w:r>
      <w:r>
        <w:rPr>
          <w:spacing w:val="-1"/>
          <w:sz w:val="20"/>
        </w:rPr>
        <w:t xml:space="preserve"> </w:t>
      </w:r>
      <w:r>
        <w:rPr>
          <w:sz w:val="20"/>
        </w:rPr>
        <w:t>payment</w:t>
      </w:r>
      <w:r>
        <w:rPr>
          <w:spacing w:val="-1"/>
          <w:sz w:val="20"/>
        </w:rPr>
        <w:t xml:space="preserve"> </w:t>
      </w:r>
      <w:r>
        <w:rPr>
          <w:sz w:val="20"/>
        </w:rPr>
        <w:t>not</w:t>
      </w:r>
      <w:r>
        <w:rPr>
          <w:spacing w:val="-3"/>
          <w:sz w:val="20"/>
        </w:rPr>
        <w:t xml:space="preserve"> </w:t>
      </w:r>
      <w:r>
        <w:rPr>
          <w:sz w:val="20"/>
        </w:rPr>
        <w:t>being</w:t>
      </w:r>
      <w:r>
        <w:rPr>
          <w:spacing w:val="-3"/>
          <w:sz w:val="20"/>
        </w:rPr>
        <w:t xml:space="preserve"> </w:t>
      </w:r>
      <w:r>
        <w:rPr>
          <w:sz w:val="20"/>
        </w:rPr>
        <w:t>received</w:t>
      </w:r>
      <w:r>
        <w:rPr>
          <w:spacing w:val="-3"/>
          <w:sz w:val="20"/>
        </w:rPr>
        <w:t xml:space="preserve"> </w:t>
      </w:r>
      <w:r>
        <w:rPr>
          <w:sz w:val="20"/>
        </w:rPr>
        <w:t>the</w:t>
      </w:r>
      <w:r>
        <w:rPr>
          <w:spacing w:val="-3"/>
          <w:sz w:val="20"/>
        </w:rPr>
        <w:t xml:space="preserve"> </w:t>
      </w:r>
      <w:r>
        <w:rPr>
          <w:sz w:val="20"/>
        </w:rPr>
        <w:t>school</w:t>
      </w:r>
      <w:r>
        <w:rPr>
          <w:spacing w:val="-4"/>
          <w:sz w:val="20"/>
        </w:rPr>
        <w:t xml:space="preserve"> </w:t>
      </w:r>
      <w:r>
        <w:rPr>
          <w:sz w:val="20"/>
        </w:rPr>
        <w:t>may</w:t>
      </w:r>
      <w:r>
        <w:rPr>
          <w:spacing w:val="-9"/>
          <w:sz w:val="20"/>
        </w:rPr>
        <w:t xml:space="preserve"> </w:t>
      </w:r>
      <w:r>
        <w:rPr>
          <w:sz w:val="20"/>
        </w:rPr>
        <w:t>cancel</w:t>
      </w:r>
      <w:r>
        <w:rPr>
          <w:spacing w:val="-4"/>
          <w:sz w:val="20"/>
        </w:rPr>
        <w:t xml:space="preserve"> </w:t>
      </w:r>
      <w:r>
        <w:rPr>
          <w:sz w:val="20"/>
        </w:rPr>
        <w:t xml:space="preserve">the </w:t>
      </w:r>
      <w:r>
        <w:rPr>
          <w:spacing w:val="-2"/>
          <w:sz w:val="20"/>
        </w:rPr>
        <w:t>hiring.</w:t>
      </w:r>
    </w:p>
    <w:p w14:paraId="574EE00F" w14:textId="77777777" w:rsidR="00C53928" w:rsidRDefault="000F7510">
      <w:pPr>
        <w:pStyle w:val="ListParagraph"/>
        <w:numPr>
          <w:ilvl w:val="0"/>
          <w:numId w:val="1"/>
        </w:numPr>
        <w:tabs>
          <w:tab w:val="left" w:pos="820"/>
        </w:tabs>
        <w:spacing w:before="3" w:line="250" w:lineRule="exact"/>
        <w:ind w:left="820"/>
        <w:rPr>
          <w:sz w:val="20"/>
        </w:rPr>
      </w:pPr>
      <w:r>
        <w:rPr>
          <w:sz w:val="20"/>
        </w:rPr>
        <w:t>The</w:t>
      </w:r>
      <w:r>
        <w:rPr>
          <w:spacing w:val="-8"/>
          <w:sz w:val="20"/>
        </w:rPr>
        <w:t xml:space="preserve"> </w:t>
      </w:r>
      <w:r>
        <w:rPr>
          <w:sz w:val="20"/>
        </w:rPr>
        <w:t>scale</w:t>
      </w:r>
      <w:r>
        <w:rPr>
          <w:spacing w:val="-6"/>
          <w:sz w:val="20"/>
        </w:rPr>
        <w:t xml:space="preserve"> </w:t>
      </w:r>
      <w:r>
        <w:rPr>
          <w:sz w:val="20"/>
        </w:rPr>
        <w:t>of</w:t>
      </w:r>
      <w:r>
        <w:rPr>
          <w:spacing w:val="-5"/>
          <w:sz w:val="20"/>
        </w:rPr>
        <w:t xml:space="preserve"> </w:t>
      </w:r>
      <w:r>
        <w:rPr>
          <w:sz w:val="20"/>
        </w:rPr>
        <w:t>charges</w:t>
      </w:r>
      <w:r>
        <w:rPr>
          <w:spacing w:val="-5"/>
          <w:sz w:val="20"/>
        </w:rPr>
        <w:t xml:space="preserve"> </w:t>
      </w:r>
      <w:r>
        <w:rPr>
          <w:sz w:val="20"/>
        </w:rPr>
        <w:t>is</w:t>
      </w:r>
      <w:r>
        <w:rPr>
          <w:spacing w:val="-6"/>
          <w:sz w:val="20"/>
        </w:rPr>
        <w:t xml:space="preserve"> </w:t>
      </w:r>
      <w:r>
        <w:rPr>
          <w:sz w:val="20"/>
        </w:rPr>
        <w:t>reviewed</w:t>
      </w:r>
      <w:r>
        <w:rPr>
          <w:spacing w:val="-7"/>
          <w:sz w:val="20"/>
        </w:rPr>
        <w:t xml:space="preserve"> </w:t>
      </w:r>
      <w:r>
        <w:rPr>
          <w:sz w:val="20"/>
        </w:rPr>
        <w:t>regularly</w:t>
      </w:r>
      <w:r>
        <w:rPr>
          <w:spacing w:val="-9"/>
          <w:sz w:val="20"/>
        </w:rPr>
        <w:t xml:space="preserve"> </w:t>
      </w:r>
      <w:r>
        <w:rPr>
          <w:sz w:val="20"/>
        </w:rPr>
        <w:t>by</w:t>
      </w:r>
      <w:r>
        <w:rPr>
          <w:spacing w:val="-9"/>
          <w:sz w:val="20"/>
        </w:rPr>
        <w:t xml:space="preserve"> </w:t>
      </w:r>
      <w:r>
        <w:rPr>
          <w:sz w:val="20"/>
        </w:rPr>
        <w:t>the</w:t>
      </w:r>
      <w:r>
        <w:rPr>
          <w:spacing w:val="-8"/>
          <w:sz w:val="20"/>
        </w:rPr>
        <w:t xml:space="preserve"> </w:t>
      </w:r>
      <w:r>
        <w:rPr>
          <w:sz w:val="20"/>
        </w:rPr>
        <w:t>Trustee</w:t>
      </w:r>
      <w:r>
        <w:rPr>
          <w:spacing w:val="-7"/>
          <w:sz w:val="20"/>
        </w:rPr>
        <w:t xml:space="preserve"> </w:t>
      </w:r>
      <w:r>
        <w:rPr>
          <w:sz w:val="20"/>
        </w:rPr>
        <w:t>/</w:t>
      </w:r>
      <w:r>
        <w:rPr>
          <w:spacing w:val="-7"/>
          <w:sz w:val="20"/>
        </w:rPr>
        <w:t xml:space="preserve"> </w:t>
      </w:r>
      <w:r>
        <w:rPr>
          <w:sz w:val="20"/>
        </w:rPr>
        <w:t>Governing</w:t>
      </w:r>
      <w:r>
        <w:rPr>
          <w:spacing w:val="-6"/>
          <w:sz w:val="20"/>
        </w:rPr>
        <w:t xml:space="preserve"> </w:t>
      </w:r>
      <w:r>
        <w:rPr>
          <w:spacing w:val="-2"/>
          <w:sz w:val="20"/>
        </w:rPr>
        <w:t>Body.</w:t>
      </w:r>
    </w:p>
    <w:p w14:paraId="07F695B1" w14:textId="77777777" w:rsidR="00C53928" w:rsidRDefault="000F7510">
      <w:pPr>
        <w:pStyle w:val="ListParagraph"/>
        <w:numPr>
          <w:ilvl w:val="0"/>
          <w:numId w:val="1"/>
        </w:numPr>
        <w:tabs>
          <w:tab w:val="left" w:pos="820"/>
        </w:tabs>
        <w:ind w:right="187" w:firstLine="0"/>
        <w:rPr>
          <w:sz w:val="20"/>
        </w:rPr>
      </w:pPr>
      <w:r>
        <w:rPr>
          <w:sz w:val="20"/>
        </w:rPr>
        <w:t xml:space="preserve">If the user wishes to cancel a specific booking or set of bookings, five clear working </w:t>
      </w:r>
      <w:proofErr w:type="spellStart"/>
      <w:r>
        <w:rPr>
          <w:sz w:val="20"/>
        </w:rPr>
        <w:t>days notice</w:t>
      </w:r>
      <w:proofErr w:type="spellEnd"/>
      <w:r>
        <w:rPr>
          <w:spacing w:val="-1"/>
          <w:sz w:val="20"/>
        </w:rPr>
        <w:t xml:space="preserve"> </w:t>
      </w:r>
      <w:r>
        <w:rPr>
          <w:sz w:val="20"/>
        </w:rPr>
        <w:t>must</w:t>
      </w:r>
      <w:r>
        <w:rPr>
          <w:spacing w:val="-3"/>
          <w:sz w:val="20"/>
        </w:rPr>
        <w:t xml:space="preserve"> </w:t>
      </w:r>
      <w:r>
        <w:rPr>
          <w:sz w:val="20"/>
        </w:rPr>
        <w:t>be</w:t>
      </w:r>
      <w:r>
        <w:rPr>
          <w:spacing w:val="-3"/>
          <w:sz w:val="20"/>
        </w:rPr>
        <w:t xml:space="preserve"> </w:t>
      </w:r>
      <w:r>
        <w:rPr>
          <w:sz w:val="20"/>
        </w:rPr>
        <w:t>given</w:t>
      </w:r>
      <w:r>
        <w:rPr>
          <w:spacing w:val="-1"/>
          <w:sz w:val="20"/>
        </w:rPr>
        <w:t xml:space="preserve"> </w:t>
      </w:r>
      <w:r>
        <w:rPr>
          <w:sz w:val="20"/>
        </w:rPr>
        <w:t>of</w:t>
      </w:r>
      <w:r>
        <w:rPr>
          <w:spacing w:val="-1"/>
          <w:sz w:val="20"/>
        </w:rPr>
        <w:t xml:space="preserve"> </w:t>
      </w:r>
      <w:r>
        <w:rPr>
          <w:sz w:val="20"/>
        </w:rPr>
        <w:t>the</w:t>
      </w:r>
      <w:r>
        <w:rPr>
          <w:spacing w:val="-1"/>
          <w:sz w:val="20"/>
        </w:rPr>
        <w:t xml:space="preserve"> </w:t>
      </w:r>
      <w:r>
        <w:rPr>
          <w:sz w:val="20"/>
        </w:rPr>
        <w:t>cancellation,</w:t>
      </w:r>
      <w:r>
        <w:rPr>
          <w:spacing w:val="-1"/>
          <w:sz w:val="20"/>
        </w:rPr>
        <w:t xml:space="preserve"> </w:t>
      </w:r>
      <w:r>
        <w:rPr>
          <w:sz w:val="20"/>
        </w:rPr>
        <w:t>in</w:t>
      </w:r>
      <w:r>
        <w:rPr>
          <w:spacing w:val="-1"/>
          <w:sz w:val="20"/>
        </w:rPr>
        <w:t xml:space="preserve"> </w:t>
      </w:r>
      <w:r>
        <w:rPr>
          <w:sz w:val="20"/>
        </w:rPr>
        <w:t>which</w:t>
      </w:r>
      <w:r>
        <w:rPr>
          <w:spacing w:val="-3"/>
          <w:sz w:val="20"/>
        </w:rPr>
        <w:t xml:space="preserve"> </w:t>
      </w:r>
      <w:r>
        <w:rPr>
          <w:sz w:val="20"/>
        </w:rPr>
        <w:t>case</w:t>
      </w:r>
      <w:r>
        <w:rPr>
          <w:spacing w:val="-1"/>
          <w:sz w:val="20"/>
        </w:rPr>
        <w:t xml:space="preserve"> </w:t>
      </w:r>
      <w:r>
        <w:rPr>
          <w:sz w:val="20"/>
        </w:rPr>
        <w:t>the</w:t>
      </w:r>
      <w:r>
        <w:rPr>
          <w:spacing w:val="-4"/>
          <w:sz w:val="20"/>
        </w:rPr>
        <w:t xml:space="preserve"> </w:t>
      </w:r>
      <w:r>
        <w:rPr>
          <w:sz w:val="20"/>
        </w:rPr>
        <w:t>school</w:t>
      </w:r>
      <w:r>
        <w:rPr>
          <w:spacing w:val="-4"/>
          <w:sz w:val="20"/>
        </w:rPr>
        <w:t xml:space="preserve"> </w:t>
      </w:r>
      <w:r>
        <w:rPr>
          <w:sz w:val="20"/>
        </w:rPr>
        <w:t>may</w:t>
      </w:r>
      <w:r>
        <w:rPr>
          <w:spacing w:val="40"/>
          <w:sz w:val="20"/>
        </w:rPr>
        <w:t xml:space="preserve"> </w:t>
      </w:r>
      <w:r>
        <w:rPr>
          <w:sz w:val="20"/>
        </w:rPr>
        <w:t>charge</w:t>
      </w:r>
      <w:r>
        <w:rPr>
          <w:spacing w:val="-3"/>
          <w:sz w:val="20"/>
        </w:rPr>
        <w:t xml:space="preserve"> </w:t>
      </w:r>
      <w:r>
        <w:rPr>
          <w:sz w:val="20"/>
        </w:rPr>
        <w:t>a</w:t>
      </w:r>
      <w:r>
        <w:rPr>
          <w:spacing w:val="-4"/>
          <w:sz w:val="20"/>
        </w:rPr>
        <w:t xml:space="preserve"> </w:t>
      </w:r>
      <w:r>
        <w:rPr>
          <w:sz w:val="20"/>
        </w:rPr>
        <w:t>cancellation</w:t>
      </w:r>
      <w:r>
        <w:rPr>
          <w:spacing w:val="-1"/>
          <w:sz w:val="20"/>
        </w:rPr>
        <w:t xml:space="preserve"> </w:t>
      </w:r>
      <w:r>
        <w:rPr>
          <w:sz w:val="20"/>
        </w:rPr>
        <w:t>fee</w:t>
      </w:r>
      <w:r>
        <w:rPr>
          <w:spacing w:val="-4"/>
          <w:sz w:val="20"/>
        </w:rPr>
        <w:t xml:space="preserve"> </w:t>
      </w:r>
      <w:r>
        <w:rPr>
          <w:sz w:val="20"/>
        </w:rPr>
        <w:t>of</w:t>
      </w:r>
      <w:r>
        <w:rPr>
          <w:spacing w:val="-1"/>
          <w:sz w:val="20"/>
        </w:rPr>
        <w:t xml:space="preserve"> </w:t>
      </w:r>
      <w:r>
        <w:rPr>
          <w:sz w:val="20"/>
        </w:rPr>
        <w:t>a quarter of the total fees due.</w:t>
      </w:r>
      <w:r>
        <w:rPr>
          <w:spacing w:val="40"/>
          <w:sz w:val="20"/>
        </w:rPr>
        <w:t xml:space="preserve"> </w:t>
      </w:r>
      <w:r>
        <w:rPr>
          <w:sz w:val="20"/>
        </w:rPr>
        <w:t xml:space="preserve">If less than five </w:t>
      </w:r>
      <w:proofErr w:type="spellStart"/>
      <w:r>
        <w:rPr>
          <w:sz w:val="20"/>
        </w:rPr>
        <w:t>days notice</w:t>
      </w:r>
      <w:proofErr w:type="spellEnd"/>
      <w:r>
        <w:rPr>
          <w:sz w:val="20"/>
        </w:rPr>
        <w:t xml:space="preserve"> is given, the whole of the fees may</w:t>
      </w:r>
      <w:r>
        <w:rPr>
          <w:spacing w:val="-3"/>
          <w:sz w:val="20"/>
        </w:rPr>
        <w:t xml:space="preserve"> </w:t>
      </w:r>
      <w:r>
        <w:rPr>
          <w:sz w:val="20"/>
        </w:rPr>
        <w:t>be charged by the school.</w:t>
      </w:r>
      <w:r>
        <w:rPr>
          <w:spacing w:val="40"/>
          <w:sz w:val="20"/>
        </w:rPr>
        <w:t xml:space="preserve"> </w:t>
      </w:r>
      <w:r>
        <w:rPr>
          <w:sz w:val="20"/>
        </w:rPr>
        <w:t>When regular weekly/monthly bookings have been made, cancellation will result in a negotiated fee according to the opportunities available for letting the facility.</w:t>
      </w:r>
    </w:p>
    <w:p w14:paraId="19D94C8B" w14:textId="77777777" w:rsidR="00C53928" w:rsidRDefault="000F7510">
      <w:pPr>
        <w:pStyle w:val="ListParagraph"/>
        <w:numPr>
          <w:ilvl w:val="0"/>
          <w:numId w:val="1"/>
        </w:numPr>
        <w:tabs>
          <w:tab w:val="left" w:pos="820"/>
        </w:tabs>
        <w:spacing w:line="237" w:lineRule="auto"/>
        <w:ind w:right="249" w:firstLine="0"/>
        <w:rPr>
          <w:sz w:val="20"/>
        </w:rPr>
      </w:pPr>
      <w:r>
        <w:rPr>
          <w:sz w:val="20"/>
        </w:rPr>
        <w:t>The</w:t>
      </w:r>
      <w:r>
        <w:rPr>
          <w:spacing w:val="-4"/>
          <w:sz w:val="20"/>
        </w:rPr>
        <w:t xml:space="preserve"> </w:t>
      </w:r>
      <w:r>
        <w:rPr>
          <w:sz w:val="20"/>
        </w:rPr>
        <w:t>school</w:t>
      </w:r>
      <w:r>
        <w:rPr>
          <w:spacing w:val="-4"/>
          <w:sz w:val="20"/>
        </w:rPr>
        <w:t xml:space="preserve"> </w:t>
      </w:r>
      <w:r>
        <w:rPr>
          <w:sz w:val="20"/>
        </w:rPr>
        <w:t>reserves</w:t>
      </w:r>
      <w:r>
        <w:rPr>
          <w:spacing w:val="-2"/>
          <w:sz w:val="20"/>
        </w:rPr>
        <w:t xml:space="preserve"> </w:t>
      </w:r>
      <w:r>
        <w:rPr>
          <w:sz w:val="20"/>
        </w:rPr>
        <w:t>the</w:t>
      </w:r>
      <w:r>
        <w:rPr>
          <w:spacing w:val="-1"/>
          <w:sz w:val="20"/>
        </w:rPr>
        <w:t xml:space="preserve"> </w:t>
      </w:r>
      <w:r>
        <w:rPr>
          <w:sz w:val="20"/>
        </w:rPr>
        <w:t>right</w:t>
      </w:r>
      <w:r>
        <w:rPr>
          <w:spacing w:val="-3"/>
          <w:sz w:val="20"/>
        </w:rPr>
        <w:t xml:space="preserve"> </w:t>
      </w:r>
      <w:r>
        <w:rPr>
          <w:sz w:val="20"/>
        </w:rPr>
        <w:t>to</w:t>
      </w:r>
      <w:r>
        <w:rPr>
          <w:spacing w:val="-4"/>
          <w:sz w:val="20"/>
        </w:rPr>
        <w:t xml:space="preserve"> </w:t>
      </w:r>
      <w:r>
        <w:rPr>
          <w:sz w:val="20"/>
        </w:rPr>
        <w:t>cancel</w:t>
      </w:r>
      <w:r>
        <w:rPr>
          <w:spacing w:val="-2"/>
          <w:sz w:val="20"/>
        </w:rPr>
        <w:t xml:space="preserve"> </w:t>
      </w:r>
      <w:r>
        <w:rPr>
          <w:sz w:val="20"/>
        </w:rPr>
        <w:t>any</w:t>
      </w:r>
      <w:r>
        <w:rPr>
          <w:spacing w:val="-6"/>
          <w:sz w:val="20"/>
        </w:rPr>
        <w:t xml:space="preserve"> </w:t>
      </w:r>
      <w:r>
        <w:rPr>
          <w:sz w:val="20"/>
        </w:rPr>
        <w:t>hiring</w:t>
      </w:r>
      <w:r>
        <w:rPr>
          <w:spacing w:val="-1"/>
          <w:sz w:val="20"/>
        </w:rPr>
        <w:t xml:space="preserve"> </w:t>
      </w:r>
      <w:r>
        <w:rPr>
          <w:sz w:val="20"/>
        </w:rPr>
        <w:t>without</w:t>
      </w:r>
      <w:r>
        <w:rPr>
          <w:spacing w:val="-3"/>
          <w:sz w:val="20"/>
        </w:rPr>
        <w:t xml:space="preserve"> </w:t>
      </w:r>
      <w:r>
        <w:rPr>
          <w:sz w:val="20"/>
        </w:rPr>
        <w:t>giving</w:t>
      </w:r>
      <w:r>
        <w:rPr>
          <w:spacing w:val="-3"/>
          <w:sz w:val="20"/>
        </w:rPr>
        <w:t xml:space="preserve"> </w:t>
      </w:r>
      <w:r>
        <w:rPr>
          <w:sz w:val="20"/>
        </w:rPr>
        <w:t>a</w:t>
      </w:r>
      <w:r>
        <w:rPr>
          <w:spacing w:val="-4"/>
          <w:sz w:val="20"/>
        </w:rPr>
        <w:t xml:space="preserve"> </w:t>
      </w:r>
      <w:r>
        <w:rPr>
          <w:sz w:val="20"/>
        </w:rPr>
        <w:t>reason.</w:t>
      </w:r>
      <w:r>
        <w:rPr>
          <w:spacing w:val="-1"/>
          <w:sz w:val="20"/>
        </w:rPr>
        <w:t xml:space="preserve"> </w:t>
      </w:r>
      <w:r>
        <w:rPr>
          <w:sz w:val="20"/>
        </w:rPr>
        <w:t>The</w:t>
      </w:r>
      <w:r>
        <w:rPr>
          <w:spacing w:val="-4"/>
          <w:sz w:val="20"/>
        </w:rPr>
        <w:t xml:space="preserve"> </w:t>
      </w:r>
      <w:r>
        <w:rPr>
          <w:sz w:val="20"/>
        </w:rPr>
        <w:t>school</w:t>
      </w:r>
      <w:r>
        <w:rPr>
          <w:spacing w:val="-2"/>
          <w:sz w:val="20"/>
        </w:rPr>
        <w:t xml:space="preserve"> </w:t>
      </w:r>
      <w:r>
        <w:rPr>
          <w:sz w:val="20"/>
        </w:rPr>
        <w:t>will</w:t>
      </w:r>
      <w:r>
        <w:rPr>
          <w:spacing w:val="-2"/>
          <w:sz w:val="20"/>
        </w:rPr>
        <w:t xml:space="preserve"> </w:t>
      </w:r>
      <w:r>
        <w:rPr>
          <w:sz w:val="20"/>
        </w:rPr>
        <w:t xml:space="preserve">try to give at least five working days’ notice but this might not always be possible due to unforeseen </w:t>
      </w:r>
      <w:r>
        <w:rPr>
          <w:spacing w:val="-2"/>
          <w:sz w:val="20"/>
        </w:rPr>
        <w:t>circumstances.</w:t>
      </w:r>
    </w:p>
    <w:p w14:paraId="405A2E89" w14:textId="77777777" w:rsidR="00C53928" w:rsidRDefault="000F7510">
      <w:pPr>
        <w:pStyle w:val="ListParagraph"/>
        <w:numPr>
          <w:ilvl w:val="0"/>
          <w:numId w:val="1"/>
        </w:numPr>
        <w:tabs>
          <w:tab w:val="left" w:pos="820"/>
        </w:tabs>
        <w:spacing w:line="237" w:lineRule="auto"/>
        <w:ind w:right="166" w:firstLine="0"/>
        <w:rPr>
          <w:sz w:val="20"/>
        </w:rPr>
      </w:pPr>
      <w:r>
        <w:rPr>
          <w:sz w:val="20"/>
        </w:rPr>
        <w:t>Damage</w:t>
      </w:r>
      <w:r>
        <w:rPr>
          <w:spacing w:val="-3"/>
          <w:sz w:val="20"/>
        </w:rPr>
        <w:t xml:space="preserve"> </w:t>
      </w:r>
      <w:r>
        <w:rPr>
          <w:sz w:val="20"/>
        </w:rPr>
        <w:t>or</w:t>
      </w:r>
      <w:r>
        <w:rPr>
          <w:spacing w:val="-2"/>
          <w:sz w:val="20"/>
        </w:rPr>
        <w:t xml:space="preserve"> </w:t>
      </w:r>
      <w:r>
        <w:rPr>
          <w:sz w:val="20"/>
        </w:rPr>
        <w:t>loss</w:t>
      </w:r>
      <w:r>
        <w:rPr>
          <w:spacing w:val="-2"/>
          <w:sz w:val="20"/>
        </w:rPr>
        <w:t xml:space="preserve"> </w:t>
      </w:r>
      <w:r>
        <w:rPr>
          <w:sz w:val="20"/>
        </w:rPr>
        <w:t>of</w:t>
      </w:r>
      <w:r>
        <w:rPr>
          <w:spacing w:val="-1"/>
          <w:sz w:val="20"/>
        </w:rPr>
        <w:t xml:space="preserve"> </w:t>
      </w:r>
      <w:r>
        <w:rPr>
          <w:sz w:val="20"/>
        </w:rPr>
        <w:t>any</w:t>
      </w:r>
      <w:r>
        <w:rPr>
          <w:spacing w:val="-6"/>
          <w:sz w:val="20"/>
        </w:rPr>
        <w:t xml:space="preserve"> </w:t>
      </w:r>
      <w:r>
        <w:rPr>
          <w:sz w:val="20"/>
        </w:rPr>
        <w:t>kind</w:t>
      </w:r>
      <w:r>
        <w:rPr>
          <w:spacing w:val="-1"/>
          <w:sz w:val="20"/>
        </w:rPr>
        <w:t xml:space="preserve"> </w:t>
      </w:r>
      <w:r>
        <w:rPr>
          <w:sz w:val="20"/>
        </w:rPr>
        <w:t>sustained</w:t>
      </w:r>
      <w:r>
        <w:rPr>
          <w:spacing w:val="-4"/>
          <w:sz w:val="20"/>
        </w:rPr>
        <w:t xml:space="preserve"> </w:t>
      </w:r>
      <w:r>
        <w:rPr>
          <w:sz w:val="20"/>
        </w:rPr>
        <w:t>to</w:t>
      </w:r>
      <w:r>
        <w:rPr>
          <w:spacing w:val="-3"/>
          <w:sz w:val="20"/>
        </w:rPr>
        <w:t xml:space="preserve"> </w:t>
      </w:r>
      <w:r>
        <w:rPr>
          <w:sz w:val="20"/>
        </w:rPr>
        <w:t>the</w:t>
      </w:r>
      <w:r>
        <w:rPr>
          <w:spacing w:val="-3"/>
          <w:sz w:val="20"/>
        </w:rPr>
        <w:t xml:space="preserve"> </w:t>
      </w:r>
      <w:r>
        <w:rPr>
          <w:sz w:val="20"/>
        </w:rPr>
        <w:t>premises,</w:t>
      </w:r>
      <w:r>
        <w:rPr>
          <w:spacing w:val="-3"/>
          <w:sz w:val="20"/>
        </w:rPr>
        <w:t xml:space="preserve"> </w:t>
      </w:r>
      <w:r>
        <w:rPr>
          <w:sz w:val="20"/>
        </w:rPr>
        <w:t>fixtures</w:t>
      </w:r>
      <w:r>
        <w:rPr>
          <w:spacing w:val="-2"/>
          <w:sz w:val="20"/>
        </w:rPr>
        <w:t xml:space="preserve"> </w:t>
      </w:r>
      <w:r>
        <w:rPr>
          <w:sz w:val="20"/>
        </w:rPr>
        <w:t>and/or</w:t>
      </w:r>
      <w:r>
        <w:rPr>
          <w:spacing w:val="-2"/>
          <w:sz w:val="20"/>
        </w:rPr>
        <w:t xml:space="preserve"> </w:t>
      </w:r>
      <w:r>
        <w:rPr>
          <w:sz w:val="20"/>
        </w:rPr>
        <w:t>fittings,</w:t>
      </w:r>
      <w:r>
        <w:rPr>
          <w:spacing w:val="-3"/>
          <w:sz w:val="20"/>
        </w:rPr>
        <w:t xml:space="preserve"> </w:t>
      </w:r>
      <w:r>
        <w:rPr>
          <w:sz w:val="20"/>
        </w:rPr>
        <w:t>furniture</w:t>
      </w:r>
      <w:r>
        <w:rPr>
          <w:spacing w:val="-1"/>
          <w:sz w:val="20"/>
        </w:rPr>
        <w:t xml:space="preserve"> </w:t>
      </w:r>
      <w:r>
        <w:rPr>
          <w:sz w:val="20"/>
        </w:rPr>
        <w:t>and/or other chattels therein arising out of or in connection with the use of the school shall be made good at the expense of the user within one month to the satisfaction of the school.</w:t>
      </w:r>
    </w:p>
    <w:p w14:paraId="5EB826E4" w14:textId="77777777" w:rsidR="00C53928" w:rsidRDefault="000F7510">
      <w:pPr>
        <w:pStyle w:val="ListParagraph"/>
        <w:numPr>
          <w:ilvl w:val="0"/>
          <w:numId w:val="1"/>
        </w:numPr>
        <w:tabs>
          <w:tab w:val="left" w:pos="820"/>
        </w:tabs>
        <w:spacing w:line="250" w:lineRule="exact"/>
        <w:ind w:left="820"/>
        <w:rPr>
          <w:sz w:val="20"/>
        </w:rPr>
      </w:pPr>
      <w:r>
        <w:rPr>
          <w:sz w:val="20"/>
        </w:rPr>
        <w:t>The</w:t>
      </w:r>
      <w:r>
        <w:rPr>
          <w:spacing w:val="-8"/>
          <w:sz w:val="20"/>
        </w:rPr>
        <w:t xml:space="preserve"> </w:t>
      </w:r>
      <w:r>
        <w:rPr>
          <w:sz w:val="20"/>
        </w:rPr>
        <w:t>Trust</w:t>
      </w:r>
      <w:r>
        <w:rPr>
          <w:spacing w:val="-6"/>
          <w:sz w:val="20"/>
        </w:rPr>
        <w:t xml:space="preserve"> </w:t>
      </w:r>
      <w:r>
        <w:rPr>
          <w:sz w:val="20"/>
        </w:rPr>
        <w:t>/</w:t>
      </w:r>
      <w:r>
        <w:rPr>
          <w:spacing w:val="-6"/>
          <w:sz w:val="20"/>
        </w:rPr>
        <w:t xml:space="preserve"> </w:t>
      </w:r>
      <w:r>
        <w:rPr>
          <w:sz w:val="20"/>
        </w:rPr>
        <w:t>Governing</w:t>
      </w:r>
      <w:r>
        <w:rPr>
          <w:spacing w:val="-6"/>
          <w:sz w:val="20"/>
        </w:rPr>
        <w:t xml:space="preserve"> </w:t>
      </w:r>
      <w:r>
        <w:rPr>
          <w:sz w:val="20"/>
        </w:rPr>
        <w:t>Body</w:t>
      </w:r>
      <w:r>
        <w:rPr>
          <w:spacing w:val="-7"/>
          <w:sz w:val="20"/>
        </w:rPr>
        <w:t xml:space="preserve"> </w:t>
      </w:r>
      <w:r>
        <w:rPr>
          <w:sz w:val="20"/>
        </w:rPr>
        <w:t>does</w:t>
      </w:r>
      <w:r>
        <w:rPr>
          <w:spacing w:val="-6"/>
          <w:sz w:val="20"/>
        </w:rPr>
        <w:t xml:space="preserve"> </w:t>
      </w:r>
      <w:r>
        <w:rPr>
          <w:sz w:val="20"/>
        </w:rPr>
        <w:t>not</w:t>
      </w:r>
      <w:r>
        <w:rPr>
          <w:spacing w:val="-6"/>
          <w:sz w:val="20"/>
        </w:rPr>
        <w:t xml:space="preserve"> </w:t>
      </w:r>
      <w:r>
        <w:rPr>
          <w:sz w:val="20"/>
        </w:rPr>
        <w:t>allow</w:t>
      </w:r>
      <w:r>
        <w:rPr>
          <w:spacing w:val="-6"/>
          <w:sz w:val="20"/>
        </w:rPr>
        <w:t xml:space="preserve"> </w:t>
      </w:r>
      <w:r>
        <w:rPr>
          <w:sz w:val="20"/>
        </w:rPr>
        <w:t>smoking</w:t>
      </w:r>
      <w:r>
        <w:rPr>
          <w:spacing w:val="-3"/>
          <w:sz w:val="20"/>
        </w:rPr>
        <w:t xml:space="preserve"> </w:t>
      </w:r>
      <w:r>
        <w:rPr>
          <w:sz w:val="20"/>
        </w:rPr>
        <w:t>anywhere</w:t>
      </w:r>
      <w:r>
        <w:rPr>
          <w:spacing w:val="-4"/>
          <w:sz w:val="20"/>
        </w:rPr>
        <w:t xml:space="preserve"> </w:t>
      </w:r>
      <w:r>
        <w:rPr>
          <w:sz w:val="20"/>
        </w:rPr>
        <w:t>on</w:t>
      </w:r>
      <w:r>
        <w:rPr>
          <w:spacing w:val="-7"/>
          <w:sz w:val="20"/>
        </w:rPr>
        <w:t xml:space="preserve"> </w:t>
      </w:r>
      <w:r>
        <w:rPr>
          <w:sz w:val="20"/>
        </w:rPr>
        <w:t>the</w:t>
      </w:r>
      <w:r>
        <w:rPr>
          <w:spacing w:val="-7"/>
          <w:sz w:val="20"/>
        </w:rPr>
        <w:t xml:space="preserve"> </w:t>
      </w:r>
      <w:r>
        <w:rPr>
          <w:sz w:val="20"/>
        </w:rPr>
        <w:t>school</w:t>
      </w:r>
      <w:r>
        <w:rPr>
          <w:spacing w:val="-7"/>
          <w:sz w:val="20"/>
        </w:rPr>
        <w:t xml:space="preserve"> </w:t>
      </w:r>
      <w:r>
        <w:rPr>
          <w:spacing w:val="-2"/>
          <w:sz w:val="20"/>
        </w:rPr>
        <w:t>site.</w:t>
      </w:r>
    </w:p>
    <w:p w14:paraId="59B8F2F6" w14:textId="77777777" w:rsidR="00C53928" w:rsidRDefault="000F7510">
      <w:pPr>
        <w:pStyle w:val="ListParagraph"/>
        <w:numPr>
          <w:ilvl w:val="0"/>
          <w:numId w:val="1"/>
        </w:numPr>
        <w:tabs>
          <w:tab w:val="left" w:pos="820"/>
        </w:tabs>
        <w:spacing w:before="1" w:line="235" w:lineRule="auto"/>
        <w:ind w:right="716" w:firstLine="0"/>
        <w:rPr>
          <w:sz w:val="20"/>
        </w:rPr>
      </w:pPr>
      <w:r>
        <w:rPr>
          <w:sz w:val="20"/>
        </w:rPr>
        <w:t>All</w:t>
      </w:r>
      <w:r>
        <w:rPr>
          <w:spacing w:val="-5"/>
          <w:sz w:val="20"/>
        </w:rPr>
        <w:t xml:space="preserve"> </w:t>
      </w:r>
      <w:r>
        <w:rPr>
          <w:sz w:val="20"/>
        </w:rPr>
        <w:t>individuals</w:t>
      </w:r>
      <w:r>
        <w:rPr>
          <w:spacing w:val="-3"/>
          <w:sz w:val="20"/>
        </w:rPr>
        <w:t xml:space="preserve"> </w:t>
      </w:r>
      <w:r>
        <w:rPr>
          <w:sz w:val="20"/>
        </w:rPr>
        <w:t>/</w:t>
      </w:r>
      <w:r>
        <w:rPr>
          <w:spacing w:val="-2"/>
          <w:sz w:val="20"/>
        </w:rPr>
        <w:t xml:space="preserve"> </w:t>
      </w:r>
      <w:r>
        <w:rPr>
          <w:sz w:val="20"/>
        </w:rPr>
        <w:t>groups</w:t>
      </w:r>
      <w:r>
        <w:rPr>
          <w:spacing w:val="-3"/>
          <w:sz w:val="20"/>
        </w:rPr>
        <w:t xml:space="preserve"> </w:t>
      </w:r>
      <w:r>
        <w:rPr>
          <w:sz w:val="20"/>
        </w:rPr>
        <w:t>/</w:t>
      </w:r>
      <w:r>
        <w:rPr>
          <w:spacing w:val="-4"/>
          <w:sz w:val="20"/>
        </w:rPr>
        <w:t xml:space="preserve"> </w:t>
      </w:r>
      <w:proofErr w:type="spellStart"/>
      <w:r>
        <w:rPr>
          <w:sz w:val="20"/>
        </w:rPr>
        <w:t>organisations</w:t>
      </w:r>
      <w:proofErr w:type="spellEnd"/>
      <w:r>
        <w:rPr>
          <w:spacing w:val="-3"/>
          <w:sz w:val="20"/>
        </w:rPr>
        <w:t xml:space="preserve"> </w:t>
      </w:r>
      <w:r>
        <w:rPr>
          <w:sz w:val="20"/>
        </w:rPr>
        <w:t>hiring</w:t>
      </w:r>
      <w:r>
        <w:rPr>
          <w:spacing w:val="-5"/>
          <w:sz w:val="20"/>
        </w:rPr>
        <w:t xml:space="preserve"> </w:t>
      </w:r>
      <w:r>
        <w:rPr>
          <w:sz w:val="20"/>
        </w:rPr>
        <w:t>school</w:t>
      </w:r>
      <w:r>
        <w:rPr>
          <w:spacing w:val="-3"/>
          <w:sz w:val="20"/>
        </w:rPr>
        <w:t xml:space="preserve"> </w:t>
      </w:r>
      <w:r>
        <w:rPr>
          <w:sz w:val="20"/>
        </w:rPr>
        <w:t>premises</w:t>
      </w:r>
      <w:r>
        <w:rPr>
          <w:spacing w:val="-6"/>
          <w:sz w:val="20"/>
        </w:rPr>
        <w:t xml:space="preserve"> </w:t>
      </w:r>
      <w:r>
        <w:rPr>
          <w:sz w:val="20"/>
        </w:rPr>
        <w:t>must</w:t>
      </w:r>
      <w:r>
        <w:rPr>
          <w:spacing w:val="-4"/>
          <w:sz w:val="20"/>
        </w:rPr>
        <w:t xml:space="preserve"> </w:t>
      </w:r>
      <w:r>
        <w:rPr>
          <w:sz w:val="20"/>
        </w:rPr>
        <w:t>have</w:t>
      </w:r>
      <w:r>
        <w:rPr>
          <w:spacing w:val="-2"/>
          <w:sz w:val="20"/>
        </w:rPr>
        <w:t xml:space="preserve"> </w:t>
      </w:r>
      <w:r>
        <w:rPr>
          <w:sz w:val="20"/>
        </w:rPr>
        <w:t>Public</w:t>
      </w:r>
      <w:r>
        <w:rPr>
          <w:spacing w:val="-3"/>
          <w:sz w:val="20"/>
        </w:rPr>
        <w:t xml:space="preserve"> </w:t>
      </w:r>
      <w:r>
        <w:rPr>
          <w:sz w:val="20"/>
        </w:rPr>
        <w:t>Liability Insurance (currently with a minimum limit of indemnity of £5million per incident).</w:t>
      </w:r>
    </w:p>
    <w:p w14:paraId="274DA40E" w14:textId="77777777" w:rsidR="00C53928" w:rsidRDefault="000F7510">
      <w:pPr>
        <w:pStyle w:val="ListParagraph"/>
        <w:numPr>
          <w:ilvl w:val="0"/>
          <w:numId w:val="1"/>
        </w:numPr>
        <w:tabs>
          <w:tab w:val="left" w:pos="820"/>
        </w:tabs>
        <w:spacing w:before="9" w:line="232" w:lineRule="auto"/>
        <w:ind w:right="182" w:firstLine="0"/>
        <w:rPr>
          <w:sz w:val="20"/>
        </w:rPr>
      </w:pPr>
      <w:r>
        <w:rPr>
          <w:sz w:val="20"/>
        </w:rPr>
        <w:t>For</w:t>
      </w:r>
      <w:r>
        <w:rPr>
          <w:spacing w:val="-3"/>
          <w:sz w:val="20"/>
        </w:rPr>
        <w:t xml:space="preserve"> </w:t>
      </w:r>
      <w:r>
        <w:rPr>
          <w:sz w:val="20"/>
        </w:rPr>
        <w:t>non-commercial</w:t>
      </w:r>
      <w:r>
        <w:rPr>
          <w:spacing w:val="-4"/>
          <w:sz w:val="20"/>
        </w:rPr>
        <w:t xml:space="preserve"> </w:t>
      </w:r>
      <w:r>
        <w:rPr>
          <w:sz w:val="20"/>
        </w:rPr>
        <w:t>hirers,</w:t>
      </w:r>
      <w:r>
        <w:rPr>
          <w:spacing w:val="-1"/>
          <w:sz w:val="20"/>
        </w:rPr>
        <w:t xml:space="preserve"> </w:t>
      </w:r>
      <w:r>
        <w:rPr>
          <w:sz w:val="20"/>
        </w:rPr>
        <w:t>cover</w:t>
      </w:r>
      <w:r>
        <w:rPr>
          <w:spacing w:val="-3"/>
          <w:sz w:val="20"/>
        </w:rPr>
        <w:t xml:space="preserve"> </w:t>
      </w:r>
      <w:r>
        <w:rPr>
          <w:sz w:val="20"/>
        </w:rPr>
        <w:t>can</w:t>
      </w:r>
      <w:r>
        <w:rPr>
          <w:spacing w:val="-2"/>
          <w:sz w:val="20"/>
        </w:rPr>
        <w:t xml:space="preserve"> </w:t>
      </w:r>
      <w:r>
        <w:rPr>
          <w:sz w:val="20"/>
        </w:rPr>
        <w:t>be</w:t>
      </w:r>
      <w:r>
        <w:rPr>
          <w:spacing w:val="-2"/>
          <w:sz w:val="20"/>
        </w:rPr>
        <w:t xml:space="preserve"> </w:t>
      </w:r>
      <w:r>
        <w:rPr>
          <w:sz w:val="20"/>
        </w:rPr>
        <w:t>arranged</w:t>
      </w:r>
      <w:r>
        <w:rPr>
          <w:spacing w:val="-4"/>
          <w:sz w:val="20"/>
        </w:rPr>
        <w:t xml:space="preserve"> </w:t>
      </w:r>
      <w:r>
        <w:rPr>
          <w:sz w:val="20"/>
        </w:rPr>
        <w:t>through</w:t>
      </w:r>
      <w:r>
        <w:rPr>
          <w:spacing w:val="-3"/>
          <w:sz w:val="20"/>
        </w:rPr>
        <w:t xml:space="preserve"> </w:t>
      </w:r>
      <w:r>
        <w:rPr>
          <w:sz w:val="20"/>
        </w:rPr>
        <w:t>the</w:t>
      </w:r>
      <w:r>
        <w:rPr>
          <w:spacing w:val="-4"/>
          <w:sz w:val="20"/>
        </w:rPr>
        <w:t xml:space="preserve"> </w:t>
      </w:r>
      <w:r>
        <w:rPr>
          <w:sz w:val="20"/>
        </w:rPr>
        <w:t>Hirers’</w:t>
      </w:r>
      <w:r>
        <w:rPr>
          <w:spacing w:val="-4"/>
          <w:sz w:val="20"/>
        </w:rPr>
        <w:t xml:space="preserve"> </w:t>
      </w:r>
      <w:r>
        <w:rPr>
          <w:sz w:val="20"/>
        </w:rPr>
        <w:t>Liability</w:t>
      </w:r>
      <w:r>
        <w:rPr>
          <w:spacing w:val="-4"/>
          <w:sz w:val="20"/>
        </w:rPr>
        <w:t xml:space="preserve"> </w:t>
      </w:r>
      <w:r>
        <w:rPr>
          <w:sz w:val="20"/>
        </w:rPr>
        <w:t>Policy</w:t>
      </w:r>
      <w:r>
        <w:rPr>
          <w:spacing w:val="-7"/>
          <w:sz w:val="20"/>
        </w:rPr>
        <w:t xml:space="preserve"> </w:t>
      </w:r>
      <w:r>
        <w:rPr>
          <w:sz w:val="20"/>
        </w:rPr>
        <w:t>which</w:t>
      </w:r>
      <w:r>
        <w:rPr>
          <w:spacing w:val="-3"/>
          <w:sz w:val="20"/>
        </w:rPr>
        <w:t xml:space="preserve"> </w:t>
      </w:r>
      <w:r>
        <w:rPr>
          <w:sz w:val="20"/>
        </w:rPr>
        <w:t>is included in the hire charge (subject to relevant VAT charges*).</w:t>
      </w:r>
    </w:p>
    <w:p w14:paraId="689B7B02" w14:textId="77777777" w:rsidR="00C53928" w:rsidRDefault="000F7510">
      <w:pPr>
        <w:pStyle w:val="BodyText"/>
        <w:spacing w:before="3"/>
        <w:ind w:left="520"/>
      </w:pPr>
      <w:r>
        <w:t>Use</w:t>
      </w:r>
      <w:r>
        <w:rPr>
          <w:spacing w:val="-3"/>
        </w:rPr>
        <w:t xml:space="preserve"> </w:t>
      </w:r>
      <w:r>
        <w:t>of</w:t>
      </w:r>
      <w:r>
        <w:rPr>
          <w:spacing w:val="-1"/>
        </w:rPr>
        <w:t xml:space="preserve"> </w:t>
      </w:r>
      <w:r>
        <w:t>the</w:t>
      </w:r>
      <w:r>
        <w:rPr>
          <w:spacing w:val="-3"/>
        </w:rPr>
        <w:t xml:space="preserve"> </w:t>
      </w:r>
      <w:r>
        <w:t>premises</w:t>
      </w:r>
      <w:r>
        <w:rPr>
          <w:spacing w:val="-2"/>
        </w:rPr>
        <w:t xml:space="preserve"> </w:t>
      </w:r>
      <w:r>
        <w:t>cannot</w:t>
      </w:r>
      <w:r>
        <w:rPr>
          <w:spacing w:val="-1"/>
        </w:rPr>
        <w:t xml:space="preserve"> </w:t>
      </w:r>
      <w:r>
        <w:t>go</w:t>
      </w:r>
      <w:r>
        <w:rPr>
          <w:spacing w:val="-4"/>
        </w:rPr>
        <w:t xml:space="preserve"> </w:t>
      </w:r>
      <w:r>
        <w:t>ahead</w:t>
      </w:r>
      <w:r>
        <w:rPr>
          <w:spacing w:val="-3"/>
        </w:rPr>
        <w:t xml:space="preserve"> </w:t>
      </w:r>
      <w:r>
        <w:t>until</w:t>
      </w:r>
      <w:r>
        <w:rPr>
          <w:spacing w:val="-4"/>
        </w:rPr>
        <w:t xml:space="preserve"> </w:t>
      </w:r>
      <w:r>
        <w:t>the</w:t>
      </w:r>
      <w:r>
        <w:rPr>
          <w:spacing w:val="-3"/>
        </w:rPr>
        <w:t xml:space="preserve"> </w:t>
      </w:r>
      <w:r>
        <w:t>school</w:t>
      </w:r>
      <w:r>
        <w:rPr>
          <w:spacing w:val="-2"/>
        </w:rPr>
        <w:t xml:space="preserve"> </w:t>
      </w:r>
      <w:r>
        <w:t>is</w:t>
      </w:r>
      <w:r>
        <w:rPr>
          <w:spacing w:val="-2"/>
        </w:rPr>
        <w:t xml:space="preserve"> </w:t>
      </w:r>
      <w:r>
        <w:t>satisfied</w:t>
      </w:r>
      <w:r>
        <w:rPr>
          <w:spacing w:val="-4"/>
        </w:rPr>
        <w:t xml:space="preserve"> </w:t>
      </w:r>
      <w:r>
        <w:t>that</w:t>
      </w:r>
      <w:r>
        <w:rPr>
          <w:spacing w:val="-3"/>
        </w:rPr>
        <w:t xml:space="preserve"> </w:t>
      </w:r>
      <w:r>
        <w:t>the</w:t>
      </w:r>
      <w:r>
        <w:rPr>
          <w:spacing w:val="-3"/>
        </w:rPr>
        <w:t xml:space="preserve"> </w:t>
      </w:r>
      <w:r>
        <w:t>hirer</w:t>
      </w:r>
      <w:r>
        <w:rPr>
          <w:spacing w:val="-3"/>
        </w:rPr>
        <w:t xml:space="preserve"> </w:t>
      </w:r>
      <w:r>
        <w:t>has met</w:t>
      </w:r>
      <w:r>
        <w:rPr>
          <w:spacing w:val="-6"/>
        </w:rPr>
        <w:t xml:space="preserve"> </w:t>
      </w:r>
      <w:r>
        <w:t>fully</w:t>
      </w:r>
      <w:r>
        <w:rPr>
          <w:spacing w:val="-4"/>
        </w:rPr>
        <w:t xml:space="preserve"> </w:t>
      </w:r>
      <w:r>
        <w:t>the insurance requirements.</w:t>
      </w:r>
    </w:p>
    <w:p w14:paraId="2FCAF855" w14:textId="77777777" w:rsidR="00C53928" w:rsidRDefault="000F7510">
      <w:pPr>
        <w:pStyle w:val="BodyText"/>
        <w:spacing w:before="1"/>
        <w:ind w:left="520"/>
      </w:pPr>
      <w:r>
        <w:t>The</w:t>
      </w:r>
      <w:r>
        <w:rPr>
          <w:spacing w:val="-6"/>
        </w:rPr>
        <w:t xml:space="preserve"> </w:t>
      </w:r>
      <w:r>
        <w:t>user</w:t>
      </w:r>
      <w:r>
        <w:rPr>
          <w:spacing w:val="-5"/>
        </w:rPr>
        <w:t xml:space="preserve"> </w:t>
      </w:r>
      <w:r>
        <w:t>will</w:t>
      </w:r>
      <w:r>
        <w:rPr>
          <w:spacing w:val="-6"/>
        </w:rPr>
        <w:t xml:space="preserve"> </w:t>
      </w:r>
      <w:r>
        <w:t>be</w:t>
      </w:r>
      <w:r>
        <w:rPr>
          <w:spacing w:val="-4"/>
        </w:rPr>
        <w:t xml:space="preserve"> </w:t>
      </w:r>
      <w:r>
        <w:t>responsible</w:t>
      </w:r>
      <w:r>
        <w:rPr>
          <w:spacing w:val="-5"/>
        </w:rPr>
        <w:t xml:space="preserve"> </w:t>
      </w:r>
      <w:r>
        <w:t>for</w:t>
      </w:r>
      <w:r>
        <w:rPr>
          <w:spacing w:val="-5"/>
        </w:rPr>
        <w:t xml:space="preserve"> </w:t>
      </w:r>
      <w:r>
        <w:t>the</w:t>
      </w:r>
      <w:r>
        <w:rPr>
          <w:spacing w:val="-6"/>
        </w:rPr>
        <w:t xml:space="preserve"> </w:t>
      </w:r>
      <w:r>
        <w:t>first</w:t>
      </w:r>
      <w:r>
        <w:rPr>
          <w:spacing w:val="-5"/>
        </w:rPr>
        <w:t xml:space="preserve"> </w:t>
      </w:r>
      <w:r>
        <w:t>£250</w:t>
      </w:r>
      <w:r>
        <w:rPr>
          <w:spacing w:val="-5"/>
        </w:rPr>
        <w:t xml:space="preserve"> </w:t>
      </w:r>
      <w:r>
        <w:t>of</w:t>
      </w:r>
      <w:r>
        <w:rPr>
          <w:spacing w:val="-3"/>
        </w:rPr>
        <w:t xml:space="preserve"> </w:t>
      </w:r>
      <w:r>
        <w:t>each</w:t>
      </w:r>
      <w:r>
        <w:rPr>
          <w:spacing w:val="-3"/>
        </w:rPr>
        <w:t xml:space="preserve"> </w:t>
      </w:r>
      <w:r>
        <w:rPr>
          <w:spacing w:val="-2"/>
        </w:rPr>
        <w:t>claim.</w:t>
      </w:r>
    </w:p>
    <w:p w14:paraId="18A5B158" w14:textId="77777777" w:rsidR="00C53928" w:rsidRDefault="000F7510">
      <w:pPr>
        <w:pStyle w:val="ListParagraph"/>
        <w:numPr>
          <w:ilvl w:val="0"/>
          <w:numId w:val="1"/>
        </w:numPr>
        <w:tabs>
          <w:tab w:val="left" w:pos="820"/>
        </w:tabs>
        <w:spacing w:before="3" w:line="237" w:lineRule="auto"/>
        <w:ind w:right="494" w:firstLine="0"/>
        <w:rPr>
          <w:sz w:val="20"/>
        </w:rPr>
      </w:pPr>
      <w:r>
        <w:rPr>
          <w:sz w:val="20"/>
        </w:rPr>
        <w:t>The hirers of the pool will be required to provide details of their swimming coaching qualifications,</w:t>
      </w:r>
      <w:r>
        <w:rPr>
          <w:spacing w:val="-5"/>
          <w:sz w:val="20"/>
        </w:rPr>
        <w:t xml:space="preserve"> </w:t>
      </w:r>
      <w:r>
        <w:rPr>
          <w:sz w:val="20"/>
        </w:rPr>
        <w:t>certificate</w:t>
      </w:r>
      <w:r>
        <w:rPr>
          <w:spacing w:val="-6"/>
          <w:sz w:val="20"/>
        </w:rPr>
        <w:t xml:space="preserve"> </w:t>
      </w:r>
      <w:r>
        <w:rPr>
          <w:sz w:val="20"/>
        </w:rPr>
        <w:t>of</w:t>
      </w:r>
      <w:r>
        <w:rPr>
          <w:spacing w:val="-3"/>
          <w:sz w:val="20"/>
        </w:rPr>
        <w:t xml:space="preserve"> </w:t>
      </w:r>
      <w:r>
        <w:rPr>
          <w:sz w:val="20"/>
        </w:rPr>
        <w:t>insurance,</w:t>
      </w:r>
      <w:r>
        <w:rPr>
          <w:spacing w:val="-5"/>
          <w:sz w:val="20"/>
        </w:rPr>
        <w:t xml:space="preserve"> </w:t>
      </w:r>
      <w:r>
        <w:rPr>
          <w:sz w:val="20"/>
        </w:rPr>
        <w:t>national</w:t>
      </w:r>
      <w:r>
        <w:rPr>
          <w:spacing w:val="-6"/>
          <w:sz w:val="20"/>
        </w:rPr>
        <w:t xml:space="preserve"> </w:t>
      </w:r>
      <w:r>
        <w:rPr>
          <w:sz w:val="20"/>
        </w:rPr>
        <w:t>rescue</w:t>
      </w:r>
      <w:r>
        <w:rPr>
          <w:spacing w:val="-1"/>
          <w:sz w:val="20"/>
        </w:rPr>
        <w:t xml:space="preserve"> </w:t>
      </w:r>
      <w:r>
        <w:rPr>
          <w:sz w:val="20"/>
        </w:rPr>
        <w:t>award</w:t>
      </w:r>
      <w:r>
        <w:rPr>
          <w:spacing w:val="-5"/>
          <w:sz w:val="20"/>
        </w:rPr>
        <w:t xml:space="preserve"> </w:t>
      </w:r>
      <w:r>
        <w:rPr>
          <w:sz w:val="20"/>
        </w:rPr>
        <w:t>for</w:t>
      </w:r>
      <w:r>
        <w:rPr>
          <w:spacing w:val="-5"/>
          <w:sz w:val="20"/>
        </w:rPr>
        <w:t xml:space="preserve"> </w:t>
      </w:r>
      <w:r>
        <w:rPr>
          <w:sz w:val="20"/>
        </w:rPr>
        <w:t>swimming</w:t>
      </w:r>
      <w:r>
        <w:rPr>
          <w:spacing w:val="-6"/>
          <w:sz w:val="20"/>
        </w:rPr>
        <w:t xml:space="preserve"> </w:t>
      </w:r>
      <w:r>
        <w:rPr>
          <w:sz w:val="20"/>
        </w:rPr>
        <w:t>teachers</w:t>
      </w:r>
      <w:r>
        <w:rPr>
          <w:spacing w:val="-4"/>
          <w:sz w:val="20"/>
        </w:rPr>
        <w:t xml:space="preserve"> </w:t>
      </w:r>
      <w:r>
        <w:rPr>
          <w:sz w:val="20"/>
        </w:rPr>
        <w:t>and</w:t>
      </w:r>
      <w:r>
        <w:rPr>
          <w:spacing w:val="-5"/>
          <w:sz w:val="20"/>
        </w:rPr>
        <w:t xml:space="preserve"> </w:t>
      </w:r>
      <w:r>
        <w:rPr>
          <w:sz w:val="20"/>
        </w:rPr>
        <w:t>coaches, and first aid qualifications.</w:t>
      </w:r>
    </w:p>
    <w:p w14:paraId="279135FE" w14:textId="77777777" w:rsidR="00C53928" w:rsidRDefault="000F7510">
      <w:pPr>
        <w:pStyle w:val="ListParagraph"/>
        <w:numPr>
          <w:ilvl w:val="0"/>
          <w:numId w:val="1"/>
        </w:numPr>
        <w:tabs>
          <w:tab w:val="left" w:pos="820"/>
        </w:tabs>
        <w:spacing w:before="2" w:line="237" w:lineRule="auto"/>
        <w:ind w:right="321" w:firstLine="0"/>
        <w:rPr>
          <w:sz w:val="20"/>
        </w:rPr>
      </w:pPr>
      <w:r>
        <w:rPr>
          <w:sz w:val="20"/>
        </w:rPr>
        <w:t>On</w:t>
      </w:r>
      <w:r>
        <w:rPr>
          <w:spacing w:val="-4"/>
          <w:sz w:val="20"/>
        </w:rPr>
        <w:t xml:space="preserve"> </w:t>
      </w:r>
      <w:r>
        <w:rPr>
          <w:sz w:val="20"/>
        </w:rPr>
        <w:t>days when</w:t>
      </w:r>
      <w:r>
        <w:rPr>
          <w:spacing w:val="-4"/>
          <w:sz w:val="20"/>
        </w:rPr>
        <w:t xml:space="preserve"> </w:t>
      </w:r>
      <w:r>
        <w:rPr>
          <w:sz w:val="20"/>
        </w:rPr>
        <w:t>school</w:t>
      </w:r>
      <w:r>
        <w:rPr>
          <w:spacing w:val="-5"/>
          <w:sz w:val="20"/>
        </w:rPr>
        <w:t xml:space="preserve"> </w:t>
      </w:r>
      <w:r>
        <w:rPr>
          <w:sz w:val="20"/>
        </w:rPr>
        <w:t>is</w:t>
      </w:r>
      <w:r>
        <w:rPr>
          <w:spacing w:val="-1"/>
          <w:sz w:val="20"/>
        </w:rPr>
        <w:t xml:space="preserve"> </w:t>
      </w:r>
      <w:r>
        <w:rPr>
          <w:sz w:val="20"/>
        </w:rPr>
        <w:t>in</w:t>
      </w:r>
      <w:r>
        <w:rPr>
          <w:spacing w:val="-2"/>
          <w:sz w:val="20"/>
        </w:rPr>
        <w:t xml:space="preserve"> </w:t>
      </w:r>
      <w:r>
        <w:rPr>
          <w:sz w:val="20"/>
        </w:rPr>
        <w:t>session,</w:t>
      </w:r>
      <w:r>
        <w:rPr>
          <w:spacing w:val="-4"/>
          <w:sz w:val="20"/>
        </w:rPr>
        <w:t xml:space="preserve"> </w:t>
      </w:r>
      <w:r>
        <w:rPr>
          <w:sz w:val="20"/>
        </w:rPr>
        <w:t>no</w:t>
      </w:r>
      <w:r>
        <w:rPr>
          <w:spacing w:val="-4"/>
          <w:sz w:val="20"/>
        </w:rPr>
        <w:t xml:space="preserve"> </w:t>
      </w:r>
      <w:r>
        <w:rPr>
          <w:sz w:val="20"/>
        </w:rPr>
        <w:t>article</w:t>
      </w:r>
      <w:r>
        <w:rPr>
          <w:spacing w:val="-4"/>
          <w:sz w:val="20"/>
        </w:rPr>
        <w:t xml:space="preserve"> </w:t>
      </w:r>
      <w:r>
        <w:rPr>
          <w:sz w:val="20"/>
        </w:rPr>
        <w:t>(such</w:t>
      </w:r>
      <w:r>
        <w:rPr>
          <w:spacing w:val="-4"/>
          <w:sz w:val="20"/>
        </w:rPr>
        <w:t xml:space="preserve"> </w:t>
      </w:r>
      <w:r>
        <w:rPr>
          <w:sz w:val="20"/>
        </w:rPr>
        <w:t>as pianos,</w:t>
      </w:r>
      <w:r>
        <w:rPr>
          <w:spacing w:val="-4"/>
          <w:sz w:val="20"/>
        </w:rPr>
        <w:t xml:space="preserve"> </w:t>
      </w:r>
      <w:r>
        <w:rPr>
          <w:sz w:val="20"/>
        </w:rPr>
        <w:t>tables,</w:t>
      </w:r>
      <w:r>
        <w:rPr>
          <w:spacing w:val="-4"/>
          <w:sz w:val="20"/>
        </w:rPr>
        <w:t xml:space="preserve"> </w:t>
      </w:r>
      <w:r>
        <w:rPr>
          <w:sz w:val="20"/>
        </w:rPr>
        <w:t>flowers,</w:t>
      </w:r>
      <w:r>
        <w:rPr>
          <w:spacing w:val="-4"/>
          <w:sz w:val="20"/>
        </w:rPr>
        <w:t xml:space="preserve"> </w:t>
      </w:r>
      <w:r>
        <w:rPr>
          <w:sz w:val="20"/>
        </w:rPr>
        <w:t>etc.),</w:t>
      </w:r>
      <w:r>
        <w:rPr>
          <w:spacing w:val="-4"/>
          <w:sz w:val="20"/>
        </w:rPr>
        <w:t xml:space="preserve"> </w:t>
      </w:r>
      <w:r>
        <w:rPr>
          <w:sz w:val="20"/>
        </w:rPr>
        <w:t>may</w:t>
      </w:r>
      <w:r>
        <w:rPr>
          <w:spacing w:val="-9"/>
          <w:sz w:val="20"/>
        </w:rPr>
        <w:t xml:space="preserve"> </w:t>
      </w:r>
      <w:r>
        <w:rPr>
          <w:sz w:val="20"/>
        </w:rPr>
        <w:t>be delivered at the school before 4.30pm on the day of use, unless arrangements are made with the Head Teacher for their earlier delivery.</w:t>
      </w:r>
    </w:p>
    <w:p w14:paraId="08D10D85" w14:textId="77777777" w:rsidR="00C53928" w:rsidRDefault="000F7510">
      <w:pPr>
        <w:pStyle w:val="ListParagraph"/>
        <w:numPr>
          <w:ilvl w:val="0"/>
          <w:numId w:val="1"/>
        </w:numPr>
        <w:tabs>
          <w:tab w:val="left" w:pos="820"/>
        </w:tabs>
        <w:spacing w:before="2" w:line="237" w:lineRule="auto"/>
        <w:ind w:right="175" w:firstLine="0"/>
        <w:rPr>
          <w:sz w:val="20"/>
        </w:rPr>
      </w:pPr>
      <w:r>
        <w:rPr>
          <w:sz w:val="20"/>
        </w:rPr>
        <w:t>We</w:t>
      </w:r>
      <w:r>
        <w:rPr>
          <w:spacing w:val="-6"/>
          <w:sz w:val="20"/>
        </w:rPr>
        <w:t xml:space="preserve"> </w:t>
      </w:r>
      <w:r>
        <w:rPr>
          <w:sz w:val="20"/>
        </w:rPr>
        <w:t>expect</w:t>
      </w:r>
      <w:r>
        <w:rPr>
          <w:spacing w:val="-4"/>
          <w:sz w:val="20"/>
        </w:rPr>
        <w:t xml:space="preserve"> </w:t>
      </w:r>
      <w:r>
        <w:rPr>
          <w:sz w:val="20"/>
        </w:rPr>
        <w:t>the</w:t>
      </w:r>
      <w:r>
        <w:rPr>
          <w:spacing w:val="-4"/>
          <w:sz w:val="20"/>
        </w:rPr>
        <w:t xml:space="preserve"> </w:t>
      </w:r>
      <w:r>
        <w:rPr>
          <w:sz w:val="20"/>
        </w:rPr>
        <w:t>highest</w:t>
      </w:r>
      <w:r>
        <w:rPr>
          <w:spacing w:val="-4"/>
          <w:sz w:val="20"/>
        </w:rPr>
        <w:t xml:space="preserve"> </w:t>
      </w:r>
      <w:r>
        <w:rPr>
          <w:sz w:val="20"/>
        </w:rPr>
        <w:t>commitment</w:t>
      </w:r>
      <w:r>
        <w:rPr>
          <w:spacing w:val="-4"/>
          <w:sz w:val="20"/>
        </w:rPr>
        <w:t xml:space="preserve"> </w:t>
      </w:r>
      <w:r>
        <w:rPr>
          <w:sz w:val="20"/>
        </w:rPr>
        <w:t>to</w:t>
      </w:r>
      <w:r>
        <w:rPr>
          <w:spacing w:val="-5"/>
          <w:sz w:val="20"/>
        </w:rPr>
        <w:t xml:space="preserve"> </w:t>
      </w:r>
      <w:r>
        <w:rPr>
          <w:sz w:val="20"/>
        </w:rPr>
        <w:t>safeguarding</w:t>
      </w:r>
      <w:r>
        <w:rPr>
          <w:spacing w:val="-5"/>
          <w:sz w:val="20"/>
        </w:rPr>
        <w:t xml:space="preserve"> </w:t>
      </w:r>
      <w:r>
        <w:rPr>
          <w:sz w:val="20"/>
        </w:rPr>
        <w:t>children</w:t>
      </w:r>
      <w:r>
        <w:rPr>
          <w:spacing w:val="-4"/>
          <w:sz w:val="20"/>
        </w:rPr>
        <w:t xml:space="preserve"> </w:t>
      </w:r>
      <w:r>
        <w:rPr>
          <w:sz w:val="20"/>
        </w:rPr>
        <w:t>and young</w:t>
      </w:r>
      <w:r>
        <w:rPr>
          <w:spacing w:val="-2"/>
          <w:sz w:val="20"/>
        </w:rPr>
        <w:t xml:space="preserve"> </w:t>
      </w:r>
      <w:r>
        <w:rPr>
          <w:sz w:val="20"/>
        </w:rPr>
        <w:t>people.</w:t>
      </w:r>
      <w:r>
        <w:rPr>
          <w:spacing w:val="-4"/>
          <w:sz w:val="20"/>
        </w:rPr>
        <w:t xml:space="preserve"> </w:t>
      </w:r>
      <w:r>
        <w:rPr>
          <w:sz w:val="20"/>
        </w:rPr>
        <w:t>It</w:t>
      </w:r>
      <w:r>
        <w:rPr>
          <w:spacing w:val="-2"/>
          <w:sz w:val="20"/>
        </w:rPr>
        <w:t xml:space="preserve"> </w:t>
      </w:r>
      <w:r>
        <w:rPr>
          <w:sz w:val="20"/>
        </w:rPr>
        <w:t>is</w:t>
      </w:r>
      <w:r>
        <w:rPr>
          <w:spacing w:val="-3"/>
          <w:sz w:val="20"/>
        </w:rPr>
        <w:t xml:space="preserve"> </w:t>
      </w:r>
      <w:r>
        <w:rPr>
          <w:sz w:val="20"/>
        </w:rPr>
        <w:t xml:space="preserve">therefore expected that if either </w:t>
      </w:r>
      <w:proofErr w:type="gramStart"/>
      <w:r>
        <w:rPr>
          <w:sz w:val="20"/>
        </w:rPr>
        <w:t>children</w:t>
      </w:r>
      <w:proofErr w:type="gramEnd"/>
      <w:r>
        <w:rPr>
          <w:sz w:val="20"/>
        </w:rPr>
        <w:t xml:space="preserve"> under the age of 18, or adults under the age of 25 with learning difficulties, attend the club / activity, then user’s will ensure that both themselves and anyone (employed or volunteering) to help with the letting have a current DBS check.</w:t>
      </w:r>
      <w:r>
        <w:rPr>
          <w:spacing w:val="40"/>
          <w:sz w:val="20"/>
        </w:rPr>
        <w:t xml:space="preserve"> </w:t>
      </w:r>
      <w:r>
        <w:rPr>
          <w:sz w:val="20"/>
        </w:rPr>
        <w:t>The school will only confirm such bookings once it has seen a valid DBS check for the hirer.</w:t>
      </w:r>
    </w:p>
    <w:p w14:paraId="57005C4A" w14:textId="77777777" w:rsidR="00C53928" w:rsidRDefault="000F7510">
      <w:pPr>
        <w:pStyle w:val="ListParagraph"/>
        <w:numPr>
          <w:ilvl w:val="0"/>
          <w:numId w:val="1"/>
        </w:numPr>
        <w:tabs>
          <w:tab w:val="left" w:pos="820"/>
        </w:tabs>
        <w:spacing w:before="6"/>
        <w:ind w:right="235" w:firstLine="0"/>
        <w:rPr>
          <w:sz w:val="20"/>
        </w:rPr>
      </w:pPr>
      <w:r>
        <w:rPr>
          <w:sz w:val="20"/>
        </w:rPr>
        <w:t>It</w:t>
      </w:r>
      <w:r>
        <w:rPr>
          <w:spacing w:val="-3"/>
          <w:sz w:val="20"/>
        </w:rPr>
        <w:t xml:space="preserve"> </w:t>
      </w:r>
      <w:r>
        <w:rPr>
          <w:sz w:val="20"/>
        </w:rPr>
        <w:t>is</w:t>
      </w:r>
      <w:r>
        <w:rPr>
          <w:spacing w:val="-2"/>
          <w:sz w:val="20"/>
        </w:rPr>
        <w:t xml:space="preserve"> </w:t>
      </w:r>
      <w:r>
        <w:rPr>
          <w:sz w:val="20"/>
        </w:rPr>
        <w:t>the</w:t>
      </w:r>
      <w:r>
        <w:rPr>
          <w:spacing w:val="-3"/>
          <w:sz w:val="20"/>
        </w:rPr>
        <w:t xml:space="preserve"> </w:t>
      </w:r>
      <w:r>
        <w:rPr>
          <w:sz w:val="20"/>
        </w:rPr>
        <w:t>user’s</w:t>
      </w:r>
      <w:r>
        <w:rPr>
          <w:spacing w:val="-2"/>
          <w:sz w:val="20"/>
        </w:rPr>
        <w:t xml:space="preserve"> </w:t>
      </w:r>
      <w:r>
        <w:rPr>
          <w:sz w:val="20"/>
        </w:rPr>
        <w:t>sole</w:t>
      </w:r>
      <w:r>
        <w:rPr>
          <w:spacing w:val="-3"/>
          <w:sz w:val="20"/>
        </w:rPr>
        <w:t xml:space="preserve"> </w:t>
      </w:r>
      <w:r>
        <w:rPr>
          <w:sz w:val="20"/>
        </w:rPr>
        <w:t>responsibility</w:t>
      </w:r>
      <w:r>
        <w:rPr>
          <w:spacing w:val="-4"/>
          <w:sz w:val="20"/>
        </w:rPr>
        <w:t xml:space="preserve"> </w:t>
      </w:r>
      <w:r>
        <w:rPr>
          <w:sz w:val="20"/>
        </w:rPr>
        <w:t>to</w:t>
      </w:r>
      <w:r>
        <w:rPr>
          <w:spacing w:val="-4"/>
          <w:sz w:val="20"/>
        </w:rPr>
        <w:t xml:space="preserve"> </w:t>
      </w:r>
      <w:r>
        <w:rPr>
          <w:sz w:val="20"/>
        </w:rPr>
        <w:t>control</w:t>
      </w:r>
      <w:r>
        <w:rPr>
          <w:spacing w:val="-2"/>
          <w:sz w:val="20"/>
        </w:rPr>
        <w:t xml:space="preserve"> </w:t>
      </w:r>
      <w:r>
        <w:rPr>
          <w:sz w:val="20"/>
        </w:rPr>
        <w:t>entry</w:t>
      </w:r>
      <w:r>
        <w:rPr>
          <w:spacing w:val="-6"/>
          <w:sz w:val="20"/>
        </w:rPr>
        <w:t xml:space="preserve"> </w:t>
      </w:r>
      <w:r>
        <w:rPr>
          <w:sz w:val="20"/>
        </w:rPr>
        <w:t>of</w:t>
      </w:r>
      <w:r>
        <w:rPr>
          <w:spacing w:val="-1"/>
          <w:sz w:val="20"/>
        </w:rPr>
        <w:t xml:space="preserve"> </w:t>
      </w:r>
      <w:r>
        <w:rPr>
          <w:sz w:val="20"/>
        </w:rPr>
        <w:t>all</w:t>
      </w:r>
      <w:r>
        <w:rPr>
          <w:spacing w:val="-2"/>
          <w:sz w:val="20"/>
        </w:rPr>
        <w:t xml:space="preserve"> </w:t>
      </w:r>
      <w:r>
        <w:rPr>
          <w:sz w:val="20"/>
        </w:rPr>
        <w:t>visitors at</w:t>
      </w:r>
      <w:r>
        <w:rPr>
          <w:spacing w:val="-3"/>
          <w:sz w:val="20"/>
        </w:rPr>
        <w:t xml:space="preserve"> </w:t>
      </w:r>
      <w:r>
        <w:rPr>
          <w:sz w:val="20"/>
        </w:rPr>
        <w:t>the</w:t>
      </w:r>
      <w:r>
        <w:rPr>
          <w:spacing w:val="-4"/>
          <w:sz w:val="20"/>
        </w:rPr>
        <w:t xml:space="preserve"> </w:t>
      </w:r>
      <w:r>
        <w:rPr>
          <w:sz w:val="20"/>
        </w:rPr>
        <w:t>external</w:t>
      </w:r>
      <w:r>
        <w:rPr>
          <w:spacing w:val="-4"/>
          <w:sz w:val="20"/>
        </w:rPr>
        <w:t xml:space="preserve"> </w:t>
      </w:r>
      <w:r>
        <w:rPr>
          <w:sz w:val="20"/>
        </w:rPr>
        <w:t>entrance</w:t>
      </w:r>
      <w:r>
        <w:rPr>
          <w:spacing w:val="-3"/>
          <w:sz w:val="20"/>
        </w:rPr>
        <w:t xml:space="preserve"> </w:t>
      </w:r>
      <w:r>
        <w:rPr>
          <w:sz w:val="20"/>
        </w:rPr>
        <w:t>and</w:t>
      </w:r>
      <w:r>
        <w:rPr>
          <w:spacing w:val="-4"/>
          <w:sz w:val="20"/>
        </w:rPr>
        <w:t xml:space="preserve"> </w:t>
      </w:r>
      <w:r>
        <w:rPr>
          <w:sz w:val="20"/>
        </w:rPr>
        <w:t>to ensure that only</w:t>
      </w:r>
      <w:r>
        <w:rPr>
          <w:spacing w:val="-1"/>
          <w:sz w:val="20"/>
        </w:rPr>
        <w:t xml:space="preserve"> </w:t>
      </w:r>
      <w:r>
        <w:rPr>
          <w:sz w:val="20"/>
        </w:rPr>
        <w:t>those people known to them are allowed access to school premises.</w:t>
      </w:r>
      <w:r>
        <w:rPr>
          <w:spacing w:val="40"/>
          <w:sz w:val="20"/>
        </w:rPr>
        <w:t xml:space="preserve"> </w:t>
      </w:r>
      <w:r>
        <w:rPr>
          <w:sz w:val="20"/>
        </w:rPr>
        <w:t>The entrance and any other external doors that are unlocked must be controlled by responsible adults at all time during the period of the letting.</w:t>
      </w:r>
      <w:r>
        <w:rPr>
          <w:spacing w:val="40"/>
          <w:sz w:val="20"/>
        </w:rPr>
        <w:t xml:space="preserve"> </w:t>
      </w:r>
      <w:r>
        <w:rPr>
          <w:sz w:val="20"/>
        </w:rPr>
        <w:t>On completion of the letting a check must be carried out to ensure that all windows have been shut and secured and all visitors have left the premises.</w:t>
      </w:r>
    </w:p>
    <w:p w14:paraId="43E16CD5" w14:textId="77777777" w:rsidR="00C53928" w:rsidRDefault="000F7510">
      <w:pPr>
        <w:pStyle w:val="ListParagraph"/>
        <w:numPr>
          <w:ilvl w:val="0"/>
          <w:numId w:val="1"/>
        </w:numPr>
        <w:tabs>
          <w:tab w:val="left" w:pos="820"/>
        </w:tabs>
        <w:spacing w:line="235" w:lineRule="auto"/>
        <w:ind w:right="579" w:firstLine="0"/>
        <w:rPr>
          <w:sz w:val="20"/>
        </w:rPr>
      </w:pPr>
      <w:r>
        <w:rPr>
          <w:sz w:val="20"/>
        </w:rPr>
        <w:t>The</w:t>
      </w:r>
      <w:r>
        <w:rPr>
          <w:spacing w:val="-5"/>
          <w:sz w:val="20"/>
        </w:rPr>
        <w:t xml:space="preserve"> </w:t>
      </w:r>
      <w:r>
        <w:rPr>
          <w:sz w:val="20"/>
        </w:rPr>
        <w:t>number</w:t>
      </w:r>
      <w:r>
        <w:rPr>
          <w:spacing w:val="-3"/>
          <w:sz w:val="20"/>
        </w:rPr>
        <w:t xml:space="preserve"> </w:t>
      </w:r>
      <w:r>
        <w:rPr>
          <w:sz w:val="20"/>
        </w:rPr>
        <w:t>of</w:t>
      </w:r>
      <w:r>
        <w:rPr>
          <w:spacing w:val="-2"/>
          <w:sz w:val="20"/>
        </w:rPr>
        <w:t xml:space="preserve"> </w:t>
      </w:r>
      <w:r>
        <w:rPr>
          <w:sz w:val="20"/>
        </w:rPr>
        <w:t>persons</w:t>
      </w:r>
      <w:r>
        <w:rPr>
          <w:spacing w:val="-3"/>
          <w:sz w:val="20"/>
        </w:rPr>
        <w:t xml:space="preserve"> </w:t>
      </w:r>
      <w:r>
        <w:rPr>
          <w:sz w:val="20"/>
        </w:rPr>
        <w:t>using</w:t>
      </w:r>
      <w:r>
        <w:rPr>
          <w:spacing w:val="-5"/>
          <w:sz w:val="20"/>
        </w:rPr>
        <w:t xml:space="preserve"> </w:t>
      </w:r>
      <w:r>
        <w:rPr>
          <w:sz w:val="20"/>
        </w:rPr>
        <w:t>the</w:t>
      </w:r>
      <w:r>
        <w:rPr>
          <w:spacing w:val="-4"/>
          <w:sz w:val="20"/>
        </w:rPr>
        <w:t xml:space="preserve"> </w:t>
      </w:r>
      <w:r>
        <w:rPr>
          <w:sz w:val="20"/>
        </w:rPr>
        <w:t>premises</w:t>
      </w:r>
      <w:r>
        <w:rPr>
          <w:spacing w:val="-3"/>
          <w:sz w:val="20"/>
        </w:rPr>
        <w:t xml:space="preserve"> </w:t>
      </w:r>
      <w:r>
        <w:rPr>
          <w:sz w:val="20"/>
        </w:rPr>
        <w:t>shall</w:t>
      </w:r>
      <w:r>
        <w:rPr>
          <w:spacing w:val="-3"/>
          <w:sz w:val="20"/>
        </w:rPr>
        <w:t xml:space="preserve"> </w:t>
      </w:r>
      <w:r>
        <w:rPr>
          <w:sz w:val="20"/>
        </w:rPr>
        <w:t>not</w:t>
      </w:r>
      <w:r>
        <w:rPr>
          <w:spacing w:val="-4"/>
          <w:sz w:val="20"/>
        </w:rPr>
        <w:t xml:space="preserve"> </w:t>
      </w:r>
      <w:r>
        <w:rPr>
          <w:sz w:val="20"/>
        </w:rPr>
        <w:t>exceed</w:t>
      </w:r>
      <w:r>
        <w:rPr>
          <w:spacing w:val="-4"/>
          <w:sz w:val="20"/>
        </w:rPr>
        <w:t xml:space="preserve"> </w:t>
      </w:r>
      <w:r>
        <w:rPr>
          <w:sz w:val="20"/>
        </w:rPr>
        <w:t>the</w:t>
      </w:r>
      <w:r>
        <w:rPr>
          <w:spacing w:val="-2"/>
          <w:sz w:val="20"/>
        </w:rPr>
        <w:t xml:space="preserve"> </w:t>
      </w:r>
      <w:r>
        <w:rPr>
          <w:sz w:val="20"/>
        </w:rPr>
        <w:t>number</w:t>
      </w:r>
      <w:r>
        <w:rPr>
          <w:spacing w:val="-3"/>
          <w:sz w:val="20"/>
        </w:rPr>
        <w:t xml:space="preserve"> </w:t>
      </w:r>
      <w:proofErr w:type="spellStart"/>
      <w:r>
        <w:rPr>
          <w:sz w:val="20"/>
        </w:rPr>
        <w:t>authorised</w:t>
      </w:r>
      <w:proofErr w:type="spellEnd"/>
      <w:r>
        <w:rPr>
          <w:sz w:val="20"/>
        </w:rPr>
        <w:t>.</w:t>
      </w:r>
      <w:r>
        <w:rPr>
          <w:spacing w:val="40"/>
          <w:sz w:val="20"/>
        </w:rPr>
        <w:t xml:space="preserve"> </w:t>
      </w:r>
      <w:r>
        <w:rPr>
          <w:sz w:val="20"/>
        </w:rPr>
        <w:t xml:space="preserve">For </w:t>
      </w:r>
      <w:proofErr w:type="gramStart"/>
      <w:r>
        <w:rPr>
          <w:sz w:val="20"/>
        </w:rPr>
        <w:t>example</w:t>
      </w:r>
      <w:proofErr w:type="gramEnd"/>
      <w:r>
        <w:rPr>
          <w:sz w:val="20"/>
        </w:rPr>
        <w:t xml:space="preserve"> the School Hall shall not exceed 120 persons.</w:t>
      </w:r>
    </w:p>
    <w:p w14:paraId="3A18FB13" w14:textId="77777777" w:rsidR="00C53928" w:rsidRDefault="000F7510">
      <w:pPr>
        <w:pStyle w:val="ListParagraph"/>
        <w:numPr>
          <w:ilvl w:val="0"/>
          <w:numId w:val="1"/>
        </w:numPr>
        <w:tabs>
          <w:tab w:val="left" w:pos="817"/>
        </w:tabs>
        <w:spacing w:before="5" w:line="237" w:lineRule="auto"/>
        <w:ind w:right="215" w:firstLine="0"/>
        <w:jc w:val="both"/>
        <w:rPr>
          <w:sz w:val="20"/>
        </w:rPr>
      </w:pPr>
      <w:r>
        <w:rPr>
          <w:sz w:val="20"/>
        </w:rPr>
        <w:t>No</w:t>
      </w:r>
      <w:r>
        <w:rPr>
          <w:spacing w:val="-2"/>
          <w:sz w:val="20"/>
        </w:rPr>
        <w:t xml:space="preserve"> </w:t>
      </w:r>
      <w:r>
        <w:rPr>
          <w:sz w:val="20"/>
        </w:rPr>
        <w:t>guarantee</w:t>
      </w:r>
      <w:r>
        <w:rPr>
          <w:spacing w:val="-1"/>
          <w:sz w:val="20"/>
        </w:rPr>
        <w:t xml:space="preserve"> </w:t>
      </w:r>
      <w:r>
        <w:rPr>
          <w:sz w:val="20"/>
        </w:rPr>
        <w:t>is</w:t>
      </w:r>
      <w:r>
        <w:rPr>
          <w:spacing w:val="-1"/>
          <w:sz w:val="20"/>
        </w:rPr>
        <w:t xml:space="preserve"> </w:t>
      </w:r>
      <w:r>
        <w:rPr>
          <w:sz w:val="20"/>
        </w:rPr>
        <w:t>given</w:t>
      </w:r>
      <w:r>
        <w:rPr>
          <w:spacing w:val="-2"/>
          <w:sz w:val="20"/>
        </w:rPr>
        <w:t xml:space="preserve"> </w:t>
      </w:r>
      <w:r>
        <w:rPr>
          <w:sz w:val="20"/>
        </w:rPr>
        <w:t>in</w:t>
      </w:r>
      <w:r>
        <w:rPr>
          <w:spacing w:val="-2"/>
          <w:sz w:val="20"/>
        </w:rPr>
        <w:t xml:space="preserve"> </w:t>
      </w:r>
      <w:r>
        <w:rPr>
          <w:sz w:val="20"/>
        </w:rPr>
        <w:t>respect</w:t>
      </w:r>
      <w:r>
        <w:rPr>
          <w:spacing w:val="-2"/>
          <w:sz w:val="20"/>
        </w:rPr>
        <w:t xml:space="preserve"> </w:t>
      </w:r>
      <w:r>
        <w:rPr>
          <w:sz w:val="20"/>
        </w:rPr>
        <w:t>of the</w:t>
      </w:r>
      <w:r>
        <w:rPr>
          <w:spacing w:val="-2"/>
          <w:sz w:val="20"/>
        </w:rPr>
        <w:t xml:space="preserve"> </w:t>
      </w:r>
      <w:r>
        <w:rPr>
          <w:sz w:val="20"/>
        </w:rPr>
        <w:t>number</w:t>
      </w:r>
      <w:r>
        <w:rPr>
          <w:spacing w:val="-1"/>
          <w:sz w:val="20"/>
        </w:rPr>
        <w:t xml:space="preserve"> </w:t>
      </w:r>
      <w:r>
        <w:rPr>
          <w:sz w:val="20"/>
        </w:rPr>
        <w:t>of chairs</w:t>
      </w:r>
      <w:r>
        <w:rPr>
          <w:spacing w:val="-1"/>
          <w:sz w:val="20"/>
        </w:rPr>
        <w:t xml:space="preserve"> </w:t>
      </w:r>
      <w:r>
        <w:rPr>
          <w:sz w:val="20"/>
        </w:rPr>
        <w:t>available</w:t>
      </w:r>
      <w:r>
        <w:rPr>
          <w:spacing w:val="-2"/>
          <w:sz w:val="20"/>
        </w:rPr>
        <w:t xml:space="preserve"> </w:t>
      </w:r>
      <w:r>
        <w:rPr>
          <w:sz w:val="20"/>
        </w:rPr>
        <w:t>at the</w:t>
      </w:r>
      <w:r>
        <w:rPr>
          <w:spacing w:val="-3"/>
          <w:sz w:val="20"/>
        </w:rPr>
        <w:t xml:space="preserve"> </w:t>
      </w:r>
      <w:r>
        <w:rPr>
          <w:sz w:val="20"/>
        </w:rPr>
        <w:t>school.</w:t>
      </w:r>
      <w:r>
        <w:rPr>
          <w:spacing w:val="40"/>
          <w:sz w:val="20"/>
        </w:rPr>
        <w:t xml:space="preserve"> </w:t>
      </w:r>
      <w:r>
        <w:rPr>
          <w:sz w:val="20"/>
        </w:rPr>
        <w:t>No</w:t>
      </w:r>
      <w:r>
        <w:rPr>
          <w:spacing w:val="-2"/>
          <w:sz w:val="20"/>
        </w:rPr>
        <w:t xml:space="preserve"> </w:t>
      </w:r>
      <w:r>
        <w:rPr>
          <w:sz w:val="20"/>
        </w:rPr>
        <w:t>transfer whatsoever</w:t>
      </w:r>
      <w:r>
        <w:rPr>
          <w:spacing w:val="-1"/>
          <w:sz w:val="20"/>
        </w:rPr>
        <w:t xml:space="preserve"> </w:t>
      </w:r>
      <w:r>
        <w:rPr>
          <w:sz w:val="20"/>
        </w:rPr>
        <w:t>of</w:t>
      </w:r>
      <w:r>
        <w:rPr>
          <w:spacing w:val="-2"/>
          <w:sz w:val="20"/>
        </w:rPr>
        <w:t xml:space="preserve"> </w:t>
      </w:r>
      <w:r>
        <w:rPr>
          <w:sz w:val="20"/>
        </w:rPr>
        <w:t>furniture</w:t>
      </w:r>
      <w:r>
        <w:rPr>
          <w:spacing w:val="-3"/>
          <w:sz w:val="20"/>
        </w:rPr>
        <w:t xml:space="preserve"> </w:t>
      </w:r>
      <w:r>
        <w:rPr>
          <w:sz w:val="20"/>
        </w:rPr>
        <w:t>or</w:t>
      </w:r>
      <w:r>
        <w:rPr>
          <w:spacing w:val="-3"/>
          <w:sz w:val="20"/>
        </w:rPr>
        <w:t xml:space="preserve"> </w:t>
      </w:r>
      <w:r>
        <w:rPr>
          <w:sz w:val="20"/>
        </w:rPr>
        <w:t>equipment</w:t>
      </w:r>
      <w:r>
        <w:rPr>
          <w:spacing w:val="-5"/>
          <w:sz w:val="20"/>
        </w:rPr>
        <w:t xml:space="preserve"> </w:t>
      </w:r>
      <w:r>
        <w:rPr>
          <w:sz w:val="20"/>
        </w:rPr>
        <w:t>may</w:t>
      </w:r>
      <w:r>
        <w:rPr>
          <w:spacing w:val="-6"/>
          <w:sz w:val="20"/>
        </w:rPr>
        <w:t xml:space="preserve"> </w:t>
      </w:r>
      <w:r>
        <w:rPr>
          <w:sz w:val="20"/>
        </w:rPr>
        <w:t>be</w:t>
      </w:r>
      <w:r>
        <w:rPr>
          <w:spacing w:val="-4"/>
          <w:sz w:val="20"/>
        </w:rPr>
        <w:t xml:space="preserve"> </w:t>
      </w:r>
      <w:r>
        <w:rPr>
          <w:sz w:val="20"/>
        </w:rPr>
        <w:t>made</w:t>
      </w:r>
      <w:r>
        <w:rPr>
          <w:spacing w:val="-3"/>
          <w:sz w:val="20"/>
        </w:rPr>
        <w:t xml:space="preserve"> </w:t>
      </w:r>
      <w:r>
        <w:rPr>
          <w:sz w:val="20"/>
        </w:rPr>
        <w:t>from one</w:t>
      </w:r>
      <w:r>
        <w:rPr>
          <w:spacing w:val="-3"/>
          <w:sz w:val="20"/>
        </w:rPr>
        <w:t xml:space="preserve"> </w:t>
      </w:r>
      <w:r>
        <w:rPr>
          <w:sz w:val="20"/>
        </w:rPr>
        <w:t>room to</w:t>
      </w:r>
      <w:r>
        <w:rPr>
          <w:spacing w:val="-4"/>
          <w:sz w:val="20"/>
        </w:rPr>
        <w:t xml:space="preserve"> </w:t>
      </w:r>
      <w:r>
        <w:rPr>
          <w:sz w:val="20"/>
        </w:rPr>
        <w:t>another</w:t>
      </w:r>
      <w:r>
        <w:rPr>
          <w:spacing w:val="-1"/>
          <w:sz w:val="20"/>
        </w:rPr>
        <w:t xml:space="preserve"> </w:t>
      </w:r>
      <w:r>
        <w:rPr>
          <w:sz w:val="20"/>
        </w:rPr>
        <w:t>by</w:t>
      </w:r>
      <w:r>
        <w:rPr>
          <w:spacing w:val="-4"/>
          <w:sz w:val="20"/>
        </w:rPr>
        <w:t xml:space="preserve"> </w:t>
      </w:r>
      <w:r>
        <w:rPr>
          <w:sz w:val="20"/>
        </w:rPr>
        <w:t>the</w:t>
      </w:r>
      <w:r>
        <w:rPr>
          <w:spacing w:val="-4"/>
          <w:sz w:val="20"/>
        </w:rPr>
        <w:t xml:space="preserve"> </w:t>
      </w:r>
      <w:r>
        <w:rPr>
          <w:sz w:val="20"/>
        </w:rPr>
        <w:t>hirer</w:t>
      </w:r>
      <w:r>
        <w:rPr>
          <w:spacing w:val="-1"/>
          <w:sz w:val="20"/>
        </w:rPr>
        <w:t xml:space="preserve"> </w:t>
      </w:r>
      <w:r>
        <w:rPr>
          <w:sz w:val="20"/>
        </w:rPr>
        <w:t>without</w:t>
      </w:r>
      <w:r>
        <w:rPr>
          <w:spacing w:val="-3"/>
          <w:sz w:val="20"/>
        </w:rPr>
        <w:t xml:space="preserve"> </w:t>
      </w:r>
      <w:r>
        <w:rPr>
          <w:sz w:val="20"/>
        </w:rPr>
        <w:t>the permission of the school.</w:t>
      </w:r>
    </w:p>
    <w:p w14:paraId="6B64DD9E" w14:textId="77777777" w:rsidR="00C53928" w:rsidRDefault="000F7510">
      <w:pPr>
        <w:pStyle w:val="ListParagraph"/>
        <w:numPr>
          <w:ilvl w:val="0"/>
          <w:numId w:val="1"/>
        </w:numPr>
        <w:tabs>
          <w:tab w:val="left" w:pos="817"/>
        </w:tabs>
        <w:spacing w:before="4" w:line="235" w:lineRule="auto"/>
        <w:ind w:right="184" w:firstLine="0"/>
        <w:jc w:val="both"/>
        <w:rPr>
          <w:sz w:val="20"/>
        </w:rPr>
      </w:pPr>
      <w:r>
        <w:rPr>
          <w:sz w:val="20"/>
        </w:rPr>
        <w:t>The</w:t>
      </w:r>
      <w:r>
        <w:rPr>
          <w:spacing w:val="-5"/>
          <w:sz w:val="20"/>
        </w:rPr>
        <w:t xml:space="preserve"> </w:t>
      </w:r>
      <w:r>
        <w:rPr>
          <w:sz w:val="20"/>
        </w:rPr>
        <w:t>user</w:t>
      </w:r>
      <w:r>
        <w:rPr>
          <w:spacing w:val="-4"/>
          <w:sz w:val="20"/>
        </w:rPr>
        <w:t xml:space="preserve"> </w:t>
      </w:r>
      <w:r>
        <w:rPr>
          <w:sz w:val="20"/>
        </w:rPr>
        <w:t>shall</w:t>
      </w:r>
      <w:r>
        <w:rPr>
          <w:spacing w:val="-3"/>
          <w:sz w:val="20"/>
        </w:rPr>
        <w:t xml:space="preserve"> </w:t>
      </w:r>
      <w:r>
        <w:rPr>
          <w:sz w:val="20"/>
        </w:rPr>
        <w:t>not</w:t>
      </w:r>
      <w:r>
        <w:rPr>
          <w:spacing w:val="-2"/>
          <w:sz w:val="20"/>
        </w:rPr>
        <w:t xml:space="preserve"> </w:t>
      </w:r>
      <w:r>
        <w:rPr>
          <w:sz w:val="20"/>
        </w:rPr>
        <w:t>cause</w:t>
      </w:r>
      <w:r>
        <w:rPr>
          <w:spacing w:val="-4"/>
          <w:sz w:val="20"/>
        </w:rPr>
        <w:t xml:space="preserve"> </w:t>
      </w:r>
      <w:r>
        <w:rPr>
          <w:sz w:val="20"/>
        </w:rPr>
        <w:t>or</w:t>
      </w:r>
      <w:r>
        <w:rPr>
          <w:spacing w:val="-1"/>
          <w:sz w:val="20"/>
        </w:rPr>
        <w:t xml:space="preserve"> </w:t>
      </w:r>
      <w:r>
        <w:rPr>
          <w:sz w:val="20"/>
        </w:rPr>
        <w:t>permit</w:t>
      </w:r>
      <w:r>
        <w:rPr>
          <w:spacing w:val="-4"/>
          <w:sz w:val="20"/>
        </w:rPr>
        <w:t xml:space="preserve"> </w:t>
      </w:r>
      <w:r>
        <w:rPr>
          <w:sz w:val="20"/>
        </w:rPr>
        <w:t>any</w:t>
      </w:r>
      <w:r>
        <w:rPr>
          <w:spacing w:val="-5"/>
          <w:sz w:val="20"/>
        </w:rPr>
        <w:t xml:space="preserve"> </w:t>
      </w:r>
      <w:r>
        <w:rPr>
          <w:sz w:val="20"/>
        </w:rPr>
        <w:t>nuisance</w:t>
      </w:r>
      <w:r>
        <w:rPr>
          <w:spacing w:val="-4"/>
          <w:sz w:val="20"/>
        </w:rPr>
        <w:t xml:space="preserve"> </w:t>
      </w:r>
      <w:r>
        <w:rPr>
          <w:sz w:val="20"/>
        </w:rPr>
        <w:t>or</w:t>
      </w:r>
      <w:r>
        <w:rPr>
          <w:spacing w:val="-1"/>
          <w:sz w:val="20"/>
        </w:rPr>
        <w:t xml:space="preserve"> </w:t>
      </w:r>
      <w:r>
        <w:rPr>
          <w:sz w:val="20"/>
        </w:rPr>
        <w:t>disturbance</w:t>
      </w:r>
      <w:r>
        <w:rPr>
          <w:spacing w:val="-4"/>
          <w:sz w:val="20"/>
        </w:rPr>
        <w:t xml:space="preserve"> </w:t>
      </w:r>
      <w:r>
        <w:rPr>
          <w:sz w:val="20"/>
        </w:rPr>
        <w:t>to</w:t>
      </w:r>
      <w:r>
        <w:rPr>
          <w:spacing w:val="-4"/>
          <w:sz w:val="20"/>
        </w:rPr>
        <w:t xml:space="preserve"> </w:t>
      </w:r>
      <w:r>
        <w:rPr>
          <w:sz w:val="20"/>
        </w:rPr>
        <w:t>other</w:t>
      </w:r>
      <w:r>
        <w:rPr>
          <w:spacing w:val="-3"/>
          <w:sz w:val="20"/>
        </w:rPr>
        <w:t xml:space="preserve"> </w:t>
      </w:r>
      <w:r>
        <w:rPr>
          <w:sz w:val="20"/>
        </w:rPr>
        <w:t>occupiers or</w:t>
      </w:r>
      <w:r>
        <w:rPr>
          <w:spacing w:val="-4"/>
          <w:sz w:val="20"/>
        </w:rPr>
        <w:t xml:space="preserve"> </w:t>
      </w:r>
      <w:r>
        <w:rPr>
          <w:sz w:val="20"/>
        </w:rPr>
        <w:t>users</w:t>
      </w:r>
      <w:r>
        <w:rPr>
          <w:spacing w:val="-2"/>
          <w:sz w:val="20"/>
        </w:rPr>
        <w:t xml:space="preserve"> </w:t>
      </w:r>
      <w:r>
        <w:rPr>
          <w:sz w:val="20"/>
        </w:rPr>
        <w:t xml:space="preserve">at the school, nor to occupiers of </w:t>
      </w:r>
      <w:proofErr w:type="spellStart"/>
      <w:r>
        <w:rPr>
          <w:sz w:val="20"/>
        </w:rPr>
        <w:t>neighbouring</w:t>
      </w:r>
      <w:proofErr w:type="spellEnd"/>
      <w:r>
        <w:rPr>
          <w:sz w:val="20"/>
        </w:rPr>
        <w:t xml:space="preserve"> properties.</w:t>
      </w:r>
    </w:p>
    <w:p w14:paraId="1796EED0" w14:textId="77777777" w:rsidR="00C53928" w:rsidRDefault="00C53928">
      <w:pPr>
        <w:spacing w:line="235" w:lineRule="auto"/>
        <w:jc w:val="both"/>
        <w:rPr>
          <w:sz w:val="20"/>
        </w:rPr>
        <w:sectPr w:rsidR="00C53928">
          <w:pgSz w:w="11910" w:h="16840"/>
          <w:pgMar w:top="1720" w:right="1340" w:bottom="280" w:left="1340" w:header="720" w:footer="720" w:gutter="0"/>
          <w:cols w:space="720"/>
        </w:sectPr>
      </w:pPr>
    </w:p>
    <w:p w14:paraId="14545125" w14:textId="77777777" w:rsidR="00C53928" w:rsidRDefault="000F7510">
      <w:pPr>
        <w:pStyle w:val="ListParagraph"/>
        <w:numPr>
          <w:ilvl w:val="0"/>
          <w:numId w:val="1"/>
        </w:numPr>
        <w:tabs>
          <w:tab w:val="left" w:pos="820"/>
        </w:tabs>
        <w:spacing w:before="68" w:line="237" w:lineRule="auto"/>
        <w:ind w:right="271" w:firstLine="0"/>
        <w:rPr>
          <w:sz w:val="20"/>
        </w:rPr>
      </w:pPr>
      <w:r>
        <w:rPr>
          <w:sz w:val="20"/>
        </w:rPr>
        <w:lastRenderedPageBreak/>
        <w:t xml:space="preserve">The user should be aware of the appropriate action to be taken in the event of fire or </w:t>
      </w:r>
      <w:proofErr w:type="gramStart"/>
      <w:r>
        <w:rPr>
          <w:sz w:val="20"/>
        </w:rPr>
        <w:t>other</w:t>
      </w:r>
      <w:proofErr w:type="gramEnd"/>
      <w:r>
        <w:rPr>
          <w:sz w:val="20"/>
        </w:rPr>
        <w:t xml:space="preserve"> emergency.</w:t>
      </w:r>
      <w:r>
        <w:rPr>
          <w:spacing w:val="40"/>
          <w:sz w:val="20"/>
        </w:rPr>
        <w:t xml:space="preserve"> </w:t>
      </w:r>
      <w:r>
        <w:rPr>
          <w:sz w:val="20"/>
        </w:rPr>
        <w:t>They</w:t>
      </w:r>
      <w:r>
        <w:rPr>
          <w:spacing w:val="-6"/>
          <w:sz w:val="20"/>
        </w:rPr>
        <w:t xml:space="preserve"> </w:t>
      </w:r>
      <w:r>
        <w:rPr>
          <w:sz w:val="20"/>
        </w:rPr>
        <w:t>should</w:t>
      </w:r>
      <w:r>
        <w:rPr>
          <w:spacing w:val="-3"/>
          <w:sz w:val="20"/>
        </w:rPr>
        <w:t xml:space="preserve"> </w:t>
      </w:r>
      <w:r>
        <w:rPr>
          <w:sz w:val="20"/>
        </w:rPr>
        <w:t>know</w:t>
      </w:r>
      <w:r>
        <w:rPr>
          <w:spacing w:val="-3"/>
          <w:sz w:val="20"/>
        </w:rPr>
        <w:t xml:space="preserve"> </w:t>
      </w:r>
      <w:r>
        <w:rPr>
          <w:sz w:val="20"/>
        </w:rPr>
        <w:t>where</w:t>
      </w:r>
      <w:r>
        <w:rPr>
          <w:spacing w:val="-2"/>
          <w:sz w:val="20"/>
        </w:rPr>
        <w:t xml:space="preserve"> </w:t>
      </w:r>
      <w:r>
        <w:rPr>
          <w:sz w:val="20"/>
        </w:rPr>
        <w:t>extinguishers</w:t>
      </w:r>
      <w:r>
        <w:rPr>
          <w:spacing w:val="-2"/>
          <w:sz w:val="20"/>
        </w:rPr>
        <w:t xml:space="preserve"> </w:t>
      </w:r>
      <w:r>
        <w:rPr>
          <w:sz w:val="20"/>
        </w:rPr>
        <w:t>are</w:t>
      </w:r>
      <w:r>
        <w:rPr>
          <w:spacing w:val="-3"/>
          <w:sz w:val="20"/>
        </w:rPr>
        <w:t xml:space="preserve"> </w:t>
      </w:r>
      <w:r>
        <w:rPr>
          <w:sz w:val="20"/>
        </w:rPr>
        <w:t>located</w:t>
      </w:r>
      <w:r>
        <w:rPr>
          <w:spacing w:val="-3"/>
          <w:sz w:val="20"/>
        </w:rPr>
        <w:t xml:space="preserve"> </w:t>
      </w:r>
      <w:r>
        <w:rPr>
          <w:sz w:val="20"/>
        </w:rPr>
        <w:t>and</w:t>
      </w:r>
      <w:r>
        <w:rPr>
          <w:spacing w:val="-2"/>
          <w:sz w:val="20"/>
        </w:rPr>
        <w:t xml:space="preserve"> </w:t>
      </w:r>
      <w:r>
        <w:rPr>
          <w:sz w:val="20"/>
        </w:rPr>
        <w:t>how</w:t>
      </w:r>
      <w:r>
        <w:rPr>
          <w:spacing w:val="-3"/>
          <w:sz w:val="20"/>
        </w:rPr>
        <w:t xml:space="preserve"> </w:t>
      </w:r>
      <w:r>
        <w:rPr>
          <w:sz w:val="20"/>
        </w:rPr>
        <w:t>to</w:t>
      </w:r>
      <w:r>
        <w:rPr>
          <w:spacing w:val="-2"/>
          <w:sz w:val="20"/>
        </w:rPr>
        <w:t xml:space="preserve"> </w:t>
      </w:r>
      <w:r>
        <w:rPr>
          <w:sz w:val="20"/>
        </w:rPr>
        <w:t>use</w:t>
      </w:r>
      <w:r>
        <w:rPr>
          <w:spacing w:val="-3"/>
          <w:sz w:val="20"/>
        </w:rPr>
        <w:t xml:space="preserve"> </w:t>
      </w:r>
      <w:r>
        <w:rPr>
          <w:sz w:val="20"/>
        </w:rPr>
        <w:t>them,</w:t>
      </w:r>
      <w:r>
        <w:rPr>
          <w:spacing w:val="-3"/>
          <w:sz w:val="20"/>
        </w:rPr>
        <w:t xml:space="preserve"> </w:t>
      </w:r>
      <w:r>
        <w:rPr>
          <w:sz w:val="20"/>
        </w:rPr>
        <w:t>how</w:t>
      </w:r>
      <w:r>
        <w:rPr>
          <w:spacing w:val="-5"/>
          <w:sz w:val="20"/>
        </w:rPr>
        <w:t xml:space="preserve"> </w:t>
      </w:r>
      <w:r>
        <w:rPr>
          <w:sz w:val="20"/>
        </w:rPr>
        <w:t>to</w:t>
      </w:r>
      <w:r>
        <w:rPr>
          <w:spacing w:val="-3"/>
          <w:sz w:val="20"/>
        </w:rPr>
        <w:t xml:space="preserve"> </w:t>
      </w:r>
      <w:r>
        <w:rPr>
          <w:sz w:val="20"/>
        </w:rPr>
        <w:t>obtain assistance from the emergency services and the location of fire exits.</w:t>
      </w:r>
    </w:p>
    <w:p w14:paraId="01B9B909" w14:textId="77777777" w:rsidR="00C53928" w:rsidRDefault="00C53928">
      <w:pPr>
        <w:pStyle w:val="BodyText"/>
        <w:spacing w:before="7"/>
      </w:pPr>
    </w:p>
    <w:p w14:paraId="4CFC3169" w14:textId="77777777" w:rsidR="00C53928" w:rsidRDefault="000F7510">
      <w:pPr>
        <w:pStyle w:val="ListParagraph"/>
        <w:numPr>
          <w:ilvl w:val="0"/>
          <w:numId w:val="1"/>
        </w:numPr>
        <w:tabs>
          <w:tab w:val="left" w:pos="820"/>
        </w:tabs>
        <w:spacing w:line="232" w:lineRule="auto"/>
        <w:ind w:right="577" w:firstLine="0"/>
        <w:rPr>
          <w:sz w:val="20"/>
        </w:rPr>
      </w:pPr>
      <w:r>
        <w:rPr>
          <w:sz w:val="20"/>
        </w:rPr>
        <w:t>The</w:t>
      </w:r>
      <w:r>
        <w:rPr>
          <w:spacing w:val="-4"/>
          <w:sz w:val="20"/>
        </w:rPr>
        <w:t xml:space="preserve"> </w:t>
      </w:r>
      <w:r>
        <w:rPr>
          <w:sz w:val="20"/>
        </w:rPr>
        <w:t>use</w:t>
      </w:r>
      <w:r>
        <w:rPr>
          <w:spacing w:val="-3"/>
          <w:sz w:val="20"/>
        </w:rPr>
        <w:t xml:space="preserve"> </w:t>
      </w:r>
      <w:r>
        <w:rPr>
          <w:sz w:val="20"/>
        </w:rPr>
        <w:t>of</w:t>
      </w:r>
      <w:r>
        <w:rPr>
          <w:spacing w:val="-1"/>
          <w:sz w:val="20"/>
        </w:rPr>
        <w:t xml:space="preserve"> </w:t>
      </w:r>
      <w:r>
        <w:rPr>
          <w:sz w:val="20"/>
        </w:rPr>
        <w:t>any</w:t>
      </w:r>
      <w:r>
        <w:rPr>
          <w:spacing w:val="-6"/>
          <w:sz w:val="20"/>
        </w:rPr>
        <w:t xml:space="preserve"> </w:t>
      </w:r>
      <w:r>
        <w:rPr>
          <w:sz w:val="20"/>
        </w:rPr>
        <w:t>materials</w:t>
      </w:r>
      <w:r>
        <w:rPr>
          <w:spacing w:val="-2"/>
          <w:sz w:val="20"/>
        </w:rPr>
        <w:t xml:space="preserve"> </w:t>
      </w:r>
      <w:r>
        <w:rPr>
          <w:sz w:val="20"/>
        </w:rPr>
        <w:t>for</w:t>
      </w:r>
      <w:r>
        <w:rPr>
          <w:spacing w:val="-3"/>
          <w:sz w:val="20"/>
        </w:rPr>
        <w:t xml:space="preserve"> </w:t>
      </w:r>
      <w:r>
        <w:rPr>
          <w:sz w:val="20"/>
        </w:rPr>
        <w:t>preparing</w:t>
      </w:r>
      <w:r>
        <w:rPr>
          <w:spacing w:val="-4"/>
          <w:sz w:val="20"/>
        </w:rPr>
        <w:t xml:space="preserve"> </w:t>
      </w:r>
      <w:r>
        <w:rPr>
          <w:sz w:val="20"/>
        </w:rPr>
        <w:t>floors</w:t>
      </w:r>
      <w:r>
        <w:rPr>
          <w:spacing w:val="-1"/>
          <w:sz w:val="20"/>
        </w:rPr>
        <w:t xml:space="preserve"> </w:t>
      </w:r>
      <w:r>
        <w:rPr>
          <w:sz w:val="20"/>
        </w:rPr>
        <w:t>for</w:t>
      </w:r>
      <w:r>
        <w:rPr>
          <w:spacing w:val="-3"/>
          <w:sz w:val="20"/>
        </w:rPr>
        <w:t xml:space="preserve"> </w:t>
      </w:r>
      <w:r>
        <w:rPr>
          <w:sz w:val="20"/>
        </w:rPr>
        <w:t>dance</w:t>
      </w:r>
      <w:r>
        <w:rPr>
          <w:spacing w:val="-1"/>
          <w:sz w:val="20"/>
        </w:rPr>
        <w:t xml:space="preserve"> </w:t>
      </w:r>
      <w:r>
        <w:rPr>
          <w:sz w:val="20"/>
        </w:rPr>
        <w:t>and</w:t>
      </w:r>
      <w:r>
        <w:rPr>
          <w:spacing w:val="-1"/>
          <w:sz w:val="20"/>
        </w:rPr>
        <w:t xml:space="preserve"> </w:t>
      </w:r>
      <w:r>
        <w:rPr>
          <w:sz w:val="20"/>
        </w:rPr>
        <w:t>the</w:t>
      </w:r>
      <w:r>
        <w:rPr>
          <w:spacing w:val="-2"/>
          <w:sz w:val="20"/>
        </w:rPr>
        <w:t xml:space="preserve"> </w:t>
      </w:r>
      <w:r>
        <w:rPr>
          <w:sz w:val="20"/>
        </w:rPr>
        <w:t>wearing</w:t>
      </w:r>
      <w:r>
        <w:rPr>
          <w:spacing w:val="-2"/>
          <w:sz w:val="20"/>
        </w:rPr>
        <w:t xml:space="preserve"> </w:t>
      </w:r>
      <w:r>
        <w:rPr>
          <w:sz w:val="20"/>
        </w:rPr>
        <w:t>of</w:t>
      </w:r>
      <w:r>
        <w:rPr>
          <w:spacing w:val="-1"/>
          <w:sz w:val="20"/>
        </w:rPr>
        <w:t xml:space="preserve"> </w:t>
      </w:r>
      <w:r>
        <w:rPr>
          <w:sz w:val="20"/>
        </w:rPr>
        <w:t>shoes likely</w:t>
      </w:r>
      <w:r>
        <w:rPr>
          <w:spacing w:val="-7"/>
          <w:sz w:val="20"/>
        </w:rPr>
        <w:t xml:space="preserve"> </w:t>
      </w:r>
      <w:r>
        <w:rPr>
          <w:sz w:val="20"/>
        </w:rPr>
        <w:t>to damage the wooden floors is prohibited.</w:t>
      </w:r>
    </w:p>
    <w:p w14:paraId="02006A42" w14:textId="77777777" w:rsidR="00C53928" w:rsidRDefault="000F7510">
      <w:pPr>
        <w:pStyle w:val="ListParagraph"/>
        <w:numPr>
          <w:ilvl w:val="0"/>
          <w:numId w:val="1"/>
        </w:numPr>
        <w:tabs>
          <w:tab w:val="left" w:pos="820"/>
        </w:tabs>
        <w:spacing w:before="5" w:line="237" w:lineRule="auto"/>
        <w:ind w:right="149" w:firstLine="0"/>
        <w:rPr>
          <w:sz w:val="20"/>
        </w:rPr>
      </w:pPr>
      <w:r>
        <w:rPr>
          <w:sz w:val="20"/>
        </w:rPr>
        <w:t>No screws, nails, or fixing material e.g. Sellotape, Blu Tack, shall be used on the walls or furniture, and no placards shall be fixed to any part of the building or premises without prior permission.</w:t>
      </w:r>
      <w:r>
        <w:rPr>
          <w:spacing w:val="-3"/>
          <w:sz w:val="20"/>
        </w:rPr>
        <w:t xml:space="preserve"> </w:t>
      </w:r>
      <w:r>
        <w:rPr>
          <w:sz w:val="20"/>
        </w:rPr>
        <w:t>Those</w:t>
      </w:r>
      <w:r>
        <w:rPr>
          <w:spacing w:val="-3"/>
          <w:sz w:val="20"/>
        </w:rPr>
        <w:t xml:space="preserve"> </w:t>
      </w:r>
      <w:r>
        <w:rPr>
          <w:sz w:val="20"/>
        </w:rPr>
        <w:t>responsible</w:t>
      </w:r>
      <w:r>
        <w:rPr>
          <w:spacing w:val="-3"/>
          <w:sz w:val="20"/>
        </w:rPr>
        <w:t xml:space="preserve"> </w:t>
      </w:r>
      <w:r>
        <w:rPr>
          <w:sz w:val="20"/>
        </w:rPr>
        <w:t>for</w:t>
      </w:r>
      <w:r>
        <w:rPr>
          <w:spacing w:val="-3"/>
          <w:sz w:val="20"/>
        </w:rPr>
        <w:t xml:space="preserve"> </w:t>
      </w:r>
      <w:r>
        <w:rPr>
          <w:sz w:val="20"/>
        </w:rPr>
        <w:t>the</w:t>
      </w:r>
      <w:r>
        <w:rPr>
          <w:spacing w:val="-3"/>
          <w:sz w:val="20"/>
        </w:rPr>
        <w:t xml:space="preserve"> </w:t>
      </w:r>
      <w:r>
        <w:rPr>
          <w:sz w:val="20"/>
        </w:rPr>
        <w:t>hire</w:t>
      </w:r>
      <w:r>
        <w:rPr>
          <w:spacing w:val="-3"/>
          <w:sz w:val="20"/>
        </w:rPr>
        <w:t xml:space="preserve"> </w:t>
      </w:r>
      <w:r>
        <w:rPr>
          <w:sz w:val="20"/>
        </w:rPr>
        <w:t>of</w:t>
      </w:r>
      <w:r>
        <w:rPr>
          <w:spacing w:val="-1"/>
          <w:sz w:val="20"/>
        </w:rPr>
        <w:t xml:space="preserve"> </w:t>
      </w:r>
      <w:r>
        <w:rPr>
          <w:sz w:val="20"/>
        </w:rPr>
        <w:t>the</w:t>
      </w:r>
      <w:r>
        <w:rPr>
          <w:spacing w:val="-1"/>
          <w:sz w:val="20"/>
        </w:rPr>
        <w:t xml:space="preserve"> </w:t>
      </w:r>
      <w:r>
        <w:rPr>
          <w:sz w:val="20"/>
        </w:rPr>
        <w:t>school</w:t>
      </w:r>
      <w:r>
        <w:rPr>
          <w:spacing w:val="-4"/>
          <w:sz w:val="20"/>
        </w:rPr>
        <w:t xml:space="preserve"> </w:t>
      </w:r>
      <w:r>
        <w:rPr>
          <w:sz w:val="20"/>
        </w:rPr>
        <w:t>building</w:t>
      </w:r>
      <w:r>
        <w:rPr>
          <w:spacing w:val="-4"/>
          <w:sz w:val="20"/>
        </w:rPr>
        <w:t xml:space="preserve"> </w:t>
      </w:r>
      <w:r>
        <w:rPr>
          <w:sz w:val="20"/>
        </w:rPr>
        <w:t>shall</w:t>
      </w:r>
      <w:r>
        <w:rPr>
          <w:spacing w:val="-4"/>
          <w:sz w:val="20"/>
        </w:rPr>
        <w:t xml:space="preserve"> </w:t>
      </w:r>
      <w:r>
        <w:rPr>
          <w:sz w:val="20"/>
        </w:rPr>
        <w:t>prevent</w:t>
      </w:r>
      <w:r>
        <w:rPr>
          <w:spacing w:val="-3"/>
          <w:sz w:val="20"/>
        </w:rPr>
        <w:t xml:space="preserve"> </w:t>
      </w:r>
      <w:r>
        <w:rPr>
          <w:sz w:val="20"/>
        </w:rPr>
        <w:t>anyone</w:t>
      </w:r>
      <w:r>
        <w:rPr>
          <w:spacing w:val="-3"/>
          <w:sz w:val="20"/>
        </w:rPr>
        <w:t xml:space="preserve"> </w:t>
      </w:r>
      <w:r>
        <w:rPr>
          <w:sz w:val="20"/>
        </w:rPr>
        <w:t>standing</w:t>
      </w:r>
      <w:r>
        <w:rPr>
          <w:spacing w:val="-2"/>
          <w:sz w:val="20"/>
        </w:rPr>
        <w:t xml:space="preserve"> </w:t>
      </w:r>
      <w:r>
        <w:rPr>
          <w:sz w:val="20"/>
        </w:rPr>
        <w:t>on</w:t>
      </w:r>
      <w:r>
        <w:rPr>
          <w:spacing w:val="-4"/>
          <w:sz w:val="20"/>
        </w:rPr>
        <w:t xml:space="preserve"> </w:t>
      </w:r>
      <w:r>
        <w:rPr>
          <w:sz w:val="20"/>
        </w:rPr>
        <w:t>the chairs, desks or tables.</w:t>
      </w:r>
    </w:p>
    <w:p w14:paraId="64F919AD" w14:textId="77777777" w:rsidR="00C53928" w:rsidRDefault="000F7510">
      <w:pPr>
        <w:pStyle w:val="ListParagraph"/>
        <w:numPr>
          <w:ilvl w:val="0"/>
          <w:numId w:val="1"/>
        </w:numPr>
        <w:tabs>
          <w:tab w:val="left" w:pos="820"/>
        </w:tabs>
        <w:spacing w:before="7" w:line="235" w:lineRule="auto"/>
        <w:ind w:right="582" w:firstLine="0"/>
        <w:rPr>
          <w:sz w:val="20"/>
        </w:rPr>
      </w:pPr>
      <w:r>
        <w:rPr>
          <w:sz w:val="20"/>
        </w:rPr>
        <w:t>The</w:t>
      </w:r>
      <w:r>
        <w:rPr>
          <w:spacing w:val="-5"/>
          <w:sz w:val="20"/>
        </w:rPr>
        <w:t xml:space="preserve"> </w:t>
      </w:r>
      <w:r>
        <w:rPr>
          <w:sz w:val="20"/>
        </w:rPr>
        <w:t>premises</w:t>
      </w:r>
      <w:r>
        <w:rPr>
          <w:spacing w:val="-3"/>
          <w:sz w:val="20"/>
        </w:rPr>
        <w:t xml:space="preserve"> </w:t>
      </w:r>
      <w:r>
        <w:rPr>
          <w:sz w:val="20"/>
        </w:rPr>
        <w:t>shall</w:t>
      </w:r>
      <w:r>
        <w:rPr>
          <w:spacing w:val="-5"/>
          <w:sz w:val="20"/>
        </w:rPr>
        <w:t xml:space="preserve"> </w:t>
      </w:r>
      <w:r>
        <w:rPr>
          <w:sz w:val="20"/>
        </w:rPr>
        <w:t>not</w:t>
      </w:r>
      <w:r>
        <w:rPr>
          <w:spacing w:val="-2"/>
          <w:sz w:val="20"/>
        </w:rPr>
        <w:t xml:space="preserve"> </w:t>
      </w:r>
      <w:r>
        <w:rPr>
          <w:sz w:val="20"/>
        </w:rPr>
        <w:t>be</w:t>
      </w:r>
      <w:r>
        <w:rPr>
          <w:spacing w:val="-1"/>
          <w:sz w:val="20"/>
        </w:rPr>
        <w:t xml:space="preserve"> </w:t>
      </w:r>
      <w:r>
        <w:rPr>
          <w:sz w:val="20"/>
        </w:rPr>
        <w:t>used</w:t>
      </w:r>
      <w:r>
        <w:rPr>
          <w:spacing w:val="-5"/>
          <w:sz w:val="20"/>
        </w:rPr>
        <w:t xml:space="preserve"> </w:t>
      </w:r>
      <w:r>
        <w:rPr>
          <w:sz w:val="20"/>
        </w:rPr>
        <w:t>for</w:t>
      </w:r>
      <w:r>
        <w:rPr>
          <w:spacing w:val="-4"/>
          <w:sz w:val="20"/>
        </w:rPr>
        <w:t xml:space="preserve"> </w:t>
      </w:r>
      <w:r>
        <w:rPr>
          <w:sz w:val="20"/>
        </w:rPr>
        <w:t>any</w:t>
      </w:r>
      <w:r>
        <w:rPr>
          <w:spacing w:val="-7"/>
          <w:sz w:val="20"/>
        </w:rPr>
        <w:t xml:space="preserve"> </w:t>
      </w:r>
      <w:r>
        <w:rPr>
          <w:sz w:val="20"/>
        </w:rPr>
        <w:t>purpose</w:t>
      </w:r>
      <w:r>
        <w:rPr>
          <w:spacing w:val="-4"/>
          <w:sz w:val="20"/>
        </w:rPr>
        <w:t xml:space="preserve"> </w:t>
      </w:r>
      <w:r>
        <w:rPr>
          <w:sz w:val="20"/>
        </w:rPr>
        <w:t>other</w:t>
      </w:r>
      <w:r>
        <w:rPr>
          <w:spacing w:val="-1"/>
          <w:sz w:val="20"/>
        </w:rPr>
        <w:t xml:space="preserve"> </w:t>
      </w:r>
      <w:r>
        <w:rPr>
          <w:sz w:val="20"/>
        </w:rPr>
        <w:t>than that</w:t>
      </w:r>
      <w:r>
        <w:rPr>
          <w:spacing w:val="-2"/>
          <w:sz w:val="20"/>
        </w:rPr>
        <w:t xml:space="preserve"> </w:t>
      </w:r>
      <w:r>
        <w:rPr>
          <w:sz w:val="20"/>
        </w:rPr>
        <w:t>for</w:t>
      </w:r>
      <w:r>
        <w:rPr>
          <w:spacing w:val="-4"/>
          <w:sz w:val="20"/>
        </w:rPr>
        <w:t xml:space="preserve"> </w:t>
      </w:r>
      <w:r>
        <w:rPr>
          <w:sz w:val="20"/>
        </w:rPr>
        <w:t>which</w:t>
      </w:r>
      <w:r>
        <w:rPr>
          <w:spacing w:val="-2"/>
          <w:sz w:val="20"/>
        </w:rPr>
        <w:t xml:space="preserve"> </w:t>
      </w:r>
      <w:r>
        <w:rPr>
          <w:sz w:val="20"/>
        </w:rPr>
        <w:t>permission</w:t>
      </w:r>
      <w:r>
        <w:rPr>
          <w:spacing w:val="-5"/>
          <w:sz w:val="20"/>
        </w:rPr>
        <w:t xml:space="preserve"> </w:t>
      </w:r>
      <w:r>
        <w:rPr>
          <w:sz w:val="20"/>
        </w:rPr>
        <w:t>has been granted.</w:t>
      </w:r>
    </w:p>
    <w:p w14:paraId="435AE86D" w14:textId="77777777" w:rsidR="00C53928" w:rsidRDefault="000F7510">
      <w:pPr>
        <w:pStyle w:val="ListParagraph"/>
        <w:numPr>
          <w:ilvl w:val="0"/>
          <w:numId w:val="1"/>
        </w:numPr>
        <w:tabs>
          <w:tab w:val="left" w:pos="820"/>
        </w:tabs>
        <w:spacing w:before="3"/>
        <w:ind w:right="264" w:firstLine="0"/>
        <w:rPr>
          <w:sz w:val="20"/>
        </w:rPr>
      </w:pPr>
      <w:r>
        <w:rPr>
          <w:sz w:val="20"/>
        </w:rPr>
        <w:t>No public performance of a play nor any cinematography exhibition nor any public dancing, singing, music or other public entertainment of the like kind shall be performed in or close to the premises</w:t>
      </w:r>
      <w:r>
        <w:rPr>
          <w:spacing w:val="-1"/>
          <w:sz w:val="20"/>
        </w:rPr>
        <w:t xml:space="preserve"> </w:t>
      </w:r>
      <w:r>
        <w:rPr>
          <w:sz w:val="20"/>
        </w:rPr>
        <w:t>unless</w:t>
      </w:r>
      <w:r>
        <w:rPr>
          <w:spacing w:val="-1"/>
          <w:sz w:val="20"/>
        </w:rPr>
        <w:t xml:space="preserve"> </w:t>
      </w:r>
      <w:r>
        <w:rPr>
          <w:sz w:val="20"/>
        </w:rPr>
        <w:t>any</w:t>
      </w:r>
      <w:r>
        <w:rPr>
          <w:spacing w:val="-5"/>
          <w:sz w:val="20"/>
        </w:rPr>
        <w:t xml:space="preserve"> </w:t>
      </w:r>
      <w:r>
        <w:rPr>
          <w:sz w:val="20"/>
        </w:rPr>
        <w:t>necessary</w:t>
      </w:r>
      <w:r>
        <w:rPr>
          <w:spacing w:val="-5"/>
          <w:sz w:val="20"/>
        </w:rPr>
        <w:t xml:space="preserve"> </w:t>
      </w:r>
      <w:r>
        <w:rPr>
          <w:sz w:val="20"/>
        </w:rPr>
        <w:t>license</w:t>
      </w:r>
      <w:r>
        <w:rPr>
          <w:spacing w:val="-2"/>
          <w:sz w:val="20"/>
        </w:rPr>
        <w:t xml:space="preserve"> </w:t>
      </w:r>
      <w:r>
        <w:rPr>
          <w:sz w:val="20"/>
        </w:rPr>
        <w:t>for</w:t>
      </w:r>
      <w:r>
        <w:rPr>
          <w:spacing w:val="-2"/>
          <w:sz w:val="20"/>
        </w:rPr>
        <w:t xml:space="preserve"> </w:t>
      </w:r>
      <w:r>
        <w:rPr>
          <w:sz w:val="20"/>
        </w:rPr>
        <w:t>the same</w:t>
      </w:r>
      <w:r>
        <w:rPr>
          <w:spacing w:val="-2"/>
          <w:sz w:val="20"/>
        </w:rPr>
        <w:t xml:space="preserve"> </w:t>
      </w:r>
      <w:r>
        <w:rPr>
          <w:sz w:val="20"/>
        </w:rPr>
        <w:t>shall</w:t>
      </w:r>
      <w:r>
        <w:rPr>
          <w:spacing w:val="-3"/>
          <w:sz w:val="20"/>
        </w:rPr>
        <w:t xml:space="preserve"> </w:t>
      </w:r>
      <w:r>
        <w:rPr>
          <w:sz w:val="20"/>
        </w:rPr>
        <w:t>first</w:t>
      </w:r>
      <w:r>
        <w:rPr>
          <w:spacing w:val="-2"/>
          <w:sz w:val="20"/>
        </w:rPr>
        <w:t xml:space="preserve"> </w:t>
      </w:r>
      <w:r>
        <w:rPr>
          <w:sz w:val="20"/>
        </w:rPr>
        <w:t>have been</w:t>
      </w:r>
      <w:r>
        <w:rPr>
          <w:spacing w:val="-2"/>
          <w:sz w:val="20"/>
        </w:rPr>
        <w:t xml:space="preserve"> </w:t>
      </w:r>
      <w:r>
        <w:rPr>
          <w:sz w:val="20"/>
        </w:rPr>
        <w:t>obtained</w:t>
      </w:r>
      <w:r>
        <w:rPr>
          <w:spacing w:val="-2"/>
          <w:sz w:val="20"/>
        </w:rPr>
        <w:t xml:space="preserve"> </w:t>
      </w:r>
      <w:r>
        <w:rPr>
          <w:sz w:val="20"/>
        </w:rPr>
        <w:t>from the</w:t>
      </w:r>
      <w:r>
        <w:rPr>
          <w:spacing w:val="-2"/>
          <w:sz w:val="20"/>
        </w:rPr>
        <w:t xml:space="preserve"> </w:t>
      </w:r>
      <w:r>
        <w:rPr>
          <w:sz w:val="20"/>
        </w:rPr>
        <w:t>relevant local</w:t>
      </w:r>
      <w:r>
        <w:rPr>
          <w:spacing w:val="-2"/>
          <w:sz w:val="20"/>
        </w:rPr>
        <w:t xml:space="preserve"> </w:t>
      </w:r>
      <w:r>
        <w:rPr>
          <w:sz w:val="20"/>
        </w:rPr>
        <w:t>authority</w:t>
      </w:r>
      <w:r>
        <w:rPr>
          <w:spacing w:val="-4"/>
          <w:sz w:val="20"/>
        </w:rPr>
        <w:t xml:space="preserve"> </w:t>
      </w:r>
      <w:r>
        <w:rPr>
          <w:sz w:val="20"/>
        </w:rPr>
        <w:t>and</w:t>
      </w:r>
      <w:r>
        <w:rPr>
          <w:spacing w:val="-1"/>
          <w:sz w:val="20"/>
        </w:rPr>
        <w:t xml:space="preserve"> </w:t>
      </w:r>
      <w:r>
        <w:rPr>
          <w:sz w:val="20"/>
        </w:rPr>
        <w:t>all</w:t>
      </w:r>
      <w:r>
        <w:rPr>
          <w:spacing w:val="-4"/>
          <w:sz w:val="20"/>
        </w:rPr>
        <w:t xml:space="preserve"> </w:t>
      </w:r>
      <w:r>
        <w:rPr>
          <w:sz w:val="20"/>
        </w:rPr>
        <w:t>the</w:t>
      </w:r>
      <w:r>
        <w:rPr>
          <w:spacing w:val="-4"/>
          <w:sz w:val="20"/>
        </w:rPr>
        <w:t xml:space="preserve"> </w:t>
      </w:r>
      <w:r>
        <w:rPr>
          <w:sz w:val="20"/>
        </w:rPr>
        <w:t>necessary</w:t>
      </w:r>
      <w:r>
        <w:rPr>
          <w:spacing w:val="-6"/>
          <w:sz w:val="20"/>
        </w:rPr>
        <w:t xml:space="preserve"> </w:t>
      </w:r>
      <w:r>
        <w:rPr>
          <w:sz w:val="20"/>
        </w:rPr>
        <w:t>measures</w:t>
      </w:r>
      <w:r>
        <w:rPr>
          <w:spacing w:val="-1"/>
          <w:sz w:val="20"/>
        </w:rPr>
        <w:t xml:space="preserve"> </w:t>
      </w:r>
      <w:r>
        <w:rPr>
          <w:sz w:val="20"/>
        </w:rPr>
        <w:t>taken</w:t>
      </w:r>
      <w:r>
        <w:rPr>
          <w:spacing w:val="-4"/>
          <w:sz w:val="20"/>
        </w:rPr>
        <w:t xml:space="preserve"> </w:t>
      </w:r>
      <w:r>
        <w:rPr>
          <w:sz w:val="20"/>
        </w:rPr>
        <w:t>to</w:t>
      </w:r>
      <w:r>
        <w:rPr>
          <w:spacing w:val="-4"/>
          <w:sz w:val="20"/>
        </w:rPr>
        <w:t xml:space="preserve"> </w:t>
      </w:r>
      <w:r>
        <w:rPr>
          <w:sz w:val="20"/>
        </w:rPr>
        <w:t>fulfil</w:t>
      </w:r>
      <w:r>
        <w:rPr>
          <w:spacing w:val="-4"/>
          <w:sz w:val="20"/>
        </w:rPr>
        <w:t xml:space="preserve"> </w:t>
      </w:r>
      <w:r>
        <w:rPr>
          <w:sz w:val="20"/>
        </w:rPr>
        <w:t>the</w:t>
      </w:r>
      <w:r>
        <w:rPr>
          <w:spacing w:val="-3"/>
          <w:sz w:val="20"/>
        </w:rPr>
        <w:t xml:space="preserve"> </w:t>
      </w:r>
      <w:r>
        <w:rPr>
          <w:sz w:val="20"/>
        </w:rPr>
        <w:t>conditions of</w:t>
      </w:r>
      <w:r>
        <w:rPr>
          <w:spacing w:val="-1"/>
          <w:sz w:val="20"/>
        </w:rPr>
        <w:t xml:space="preserve"> </w:t>
      </w:r>
      <w:r>
        <w:rPr>
          <w:sz w:val="20"/>
        </w:rPr>
        <w:t>that</w:t>
      </w:r>
      <w:r>
        <w:rPr>
          <w:spacing w:val="-1"/>
          <w:sz w:val="20"/>
        </w:rPr>
        <w:t xml:space="preserve"> </w:t>
      </w:r>
      <w:r>
        <w:rPr>
          <w:sz w:val="20"/>
        </w:rPr>
        <w:t>license.</w:t>
      </w:r>
      <w:r>
        <w:rPr>
          <w:spacing w:val="40"/>
          <w:sz w:val="20"/>
        </w:rPr>
        <w:t xml:space="preserve"> </w:t>
      </w:r>
      <w:r>
        <w:rPr>
          <w:sz w:val="20"/>
        </w:rPr>
        <w:t>It</w:t>
      </w:r>
      <w:r>
        <w:rPr>
          <w:spacing w:val="-1"/>
          <w:sz w:val="20"/>
        </w:rPr>
        <w:t xml:space="preserve"> </w:t>
      </w:r>
      <w:r>
        <w:rPr>
          <w:sz w:val="20"/>
        </w:rPr>
        <w:t>may</w:t>
      </w:r>
      <w:r>
        <w:rPr>
          <w:spacing w:val="-9"/>
          <w:sz w:val="20"/>
        </w:rPr>
        <w:t xml:space="preserve"> </w:t>
      </w:r>
      <w:r>
        <w:rPr>
          <w:sz w:val="20"/>
        </w:rPr>
        <w:t>be that a School Public Performance License will cover the situation but this aspect must be cleared in advance. Temporary Event Notices (TENs) are required not only for any sale/supply of alcohol, but also for regulated entertainment (</w:t>
      </w:r>
      <w:proofErr w:type="spellStart"/>
      <w:r>
        <w:rPr>
          <w:sz w:val="20"/>
        </w:rPr>
        <w:t>eg.</w:t>
      </w:r>
      <w:proofErr w:type="spellEnd"/>
      <w:r>
        <w:rPr>
          <w:sz w:val="20"/>
        </w:rPr>
        <w:t xml:space="preserve"> live and recorded music and performance of dance) and </w:t>
      </w:r>
      <w:proofErr w:type="gramStart"/>
      <w:r>
        <w:rPr>
          <w:sz w:val="20"/>
        </w:rPr>
        <w:t>late night</w:t>
      </w:r>
      <w:proofErr w:type="gramEnd"/>
      <w:r>
        <w:rPr>
          <w:sz w:val="20"/>
        </w:rPr>
        <w:t xml:space="preserve"> refreshments.</w:t>
      </w:r>
    </w:p>
    <w:p w14:paraId="119381A1" w14:textId="77777777" w:rsidR="00C53928" w:rsidRDefault="000F7510">
      <w:pPr>
        <w:pStyle w:val="ListParagraph"/>
        <w:numPr>
          <w:ilvl w:val="0"/>
          <w:numId w:val="1"/>
        </w:numPr>
        <w:tabs>
          <w:tab w:val="left" w:pos="820"/>
        </w:tabs>
        <w:spacing w:line="237" w:lineRule="auto"/>
        <w:ind w:right="340" w:firstLine="0"/>
        <w:rPr>
          <w:sz w:val="20"/>
        </w:rPr>
      </w:pPr>
      <w:r>
        <w:rPr>
          <w:sz w:val="20"/>
        </w:rPr>
        <w:t>The</w:t>
      </w:r>
      <w:r>
        <w:rPr>
          <w:spacing w:val="-6"/>
          <w:sz w:val="20"/>
        </w:rPr>
        <w:t xml:space="preserve"> </w:t>
      </w:r>
      <w:r>
        <w:rPr>
          <w:sz w:val="20"/>
        </w:rPr>
        <w:t>kitchen</w:t>
      </w:r>
      <w:r>
        <w:rPr>
          <w:spacing w:val="-1"/>
          <w:sz w:val="20"/>
        </w:rPr>
        <w:t xml:space="preserve"> </w:t>
      </w:r>
      <w:r>
        <w:rPr>
          <w:sz w:val="20"/>
        </w:rPr>
        <w:t>will</w:t>
      </w:r>
      <w:r>
        <w:rPr>
          <w:spacing w:val="-4"/>
          <w:sz w:val="20"/>
        </w:rPr>
        <w:t xml:space="preserve"> </w:t>
      </w:r>
      <w:r>
        <w:rPr>
          <w:sz w:val="20"/>
        </w:rPr>
        <w:t>only</w:t>
      </w:r>
      <w:r>
        <w:rPr>
          <w:spacing w:val="-6"/>
          <w:sz w:val="20"/>
        </w:rPr>
        <w:t xml:space="preserve"> </w:t>
      </w:r>
      <w:r>
        <w:rPr>
          <w:sz w:val="20"/>
        </w:rPr>
        <w:t>be</w:t>
      </w:r>
      <w:r>
        <w:rPr>
          <w:spacing w:val="-3"/>
          <w:sz w:val="20"/>
        </w:rPr>
        <w:t xml:space="preserve"> </w:t>
      </w:r>
      <w:r>
        <w:rPr>
          <w:sz w:val="20"/>
        </w:rPr>
        <w:t>available</w:t>
      </w:r>
      <w:r>
        <w:rPr>
          <w:spacing w:val="-3"/>
          <w:sz w:val="20"/>
        </w:rPr>
        <w:t xml:space="preserve"> </w:t>
      </w:r>
      <w:r>
        <w:rPr>
          <w:sz w:val="20"/>
        </w:rPr>
        <w:t>for</w:t>
      </w:r>
      <w:r>
        <w:rPr>
          <w:spacing w:val="-3"/>
          <w:sz w:val="20"/>
        </w:rPr>
        <w:t xml:space="preserve"> </w:t>
      </w:r>
      <w:r>
        <w:rPr>
          <w:sz w:val="20"/>
        </w:rPr>
        <w:t>use</w:t>
      </w:r>
      <w:r>
        <w:rPr>
          <w:spacing w:val="-3"/>
          <w:sz w:val="20"/>
        </w:rPr>
        <w:t xml:space="preserve"> </w:t>
      </w:r>
      <w:r>
        <w:rPr>
          <w:sz w:val="20"/>
        </w:rPr>
        <w:t>by</w:t>
      </w:r>
      <w:r>
        <w:rPr>
          <w:spacing w:val="-6"/>
          <w:sz w:val="20"/>
        </w:rPr>
        <w:t xml:space="preserve"> </w:t>
      </w:r>
      <w:r>
        <w:rPr>
          <w:sz w:val="20"/>
        </w:rPr>
        <w:t>the</w:t>
      </w:r>
      <w:r>
        <w:rPr>
          <w:spacing w:val="-3"/>
          <w:sz w:val="20"/>
        </w:rPr>
        <w:t xml:space="preserve"> </w:t>
      </w:r>
      <w:r>
        <w:rPr>
          <w:sz w:val="20"/>
        </w:rPr>
        <w:t>PTA</w:t>
      </w:r>
      <w:r>
        <w:rPr>
          <w:spacing w:val="-1"/>
          <w:sz w:val="20"/>
        </w:rPr>
        <w:t xml:space="preserve"> </w:t>
      </w:r>
      <w:r>
        <w:rPr>
          <w:sz w:val="20"/>
        </w:rPr>
        <w:t>with</w:t>
      </w:r>
      <w:r>
        <w:rPr>
          <w:spacing w:val="-4"/>
          <w:sz w:val="20"/>
        </w:rPr>
        <w:t xml:space="preserve"> </w:t>
      </w:r>
      <w:r>
        <w:rPr>
          <w:sz w:val="20"/>
        </w:rPr>
        <w:t>the</w:t>
      </w:r>
      <w:r>
        <w:rPr>
          <w:spacing w:val="-3"/>
          <w:sz w:val="20"/>
        </w:rPr>
        <w:t xml:space="preserve"> </w:t>
      </w:r>
      <w:r>
        <w:rPr>
          <w:sz w:val="20"/>
        </w:rPr>
        <w:t>approval</w:t>
      </w:r>
      <w:r>
        <w:rPr>
          <w:spacing w:val="-2"/>
          <w:sz w:val="20"/>
        </w:rPr>
        <w:t xml:space="preserve"> </w:t>
      </w:r>
      <w:r>
        <w:rPr>
          <w:sz w:val="20"/>
        </w:rPr>
        <w:t>of</w:t>
      </w:r>
      <w:r>
        <w:rPr>
          <w:spacing w:val="-1"/>
          <w:sz w:val="20"/>
        </w:rPr>
        <w:t xml:space="preserve"> </w:t>
      </w:r>
      <w:r>
        <w:rPr>
          <w:sz w:val="20"/>
        </w:rPr>
        <w:t>the</w:t>
      </w:r>
      <w:r>
        <w:rPr>
          <w:spacing w:val="-3"/>
          <w:sz w:val="20"/>
        </w:rPr>
        <w:t xml:space="preserve"> </w:t>
      </w:r>
      <w:r>
        <w:rPr>
          <w:sz w:val="20"/>
        </w:rPr>
        <w:t>Head</w:t>
      </w:r>
      <w:r>
        <w:rPr>
          <w:spacing w:val="-1"/>
          <w:sz w:val="20"/>
        </w:rPr>
        <w:t xml:space="preserve"> </w:t>
      </w:r>
      <w:r>
        <w:rPr>
          <w:sz w:val="20"/>
        </w:rPr>
        <w:t xml:space="preserve">Teacher for preparation of food. The </w:t>
      </w:r>
      <w:proofErr w:type="spellStart"/>
      <w:r>
        <w:rPr>
          <w:sz w:val="20"/>
        </w:rPr>
        <w:t>servery</w:t>
      </w:r>
      <w:proofErr w:type="spellEnd"/>
      <w:r>
        <w:rPr>
          <w:sz w:val="20"/>
        </w:rPr>
        <w:t xml:space="preserve"> is not to be used and children are not permitted in the kitchen. The</w:t>
      </w:r>
      <w:r>
        <w:rPr>
          <w:spacing w:val="-1"/>
          <w:sz w:val="20"/>
        </w:rPr>
        <w:t xml:space="preserve"> </w:t>
      </w:r>
      <w:r>
        <w:rPr>
          <w:sz w:val="20"/>
        </w:rPr>
        <w:t>kitchen may</w:t>
      </w:r>
      <w:r>
        <w:rPr>
          <w:spacing w:val="-1"/>
          <w:sz w:val="20"/>
        </w:rPr>
        <w:t xml:space="preserve"> </w:t>
      </w:r>
      <w:r>
        <w:rPr>
          <w:sz w:val="20"/>
        </w:rPr>
        <w:t>be used for the preparation of food prepared by the User. The use of the school’s cooking equipment is prohibited.</w:t>
      </w:r>
    </w:p>
    <w:p w14:paraId="62E0C3C5" w14:textId="77777777" w:rsidR="00C53928" w:rsidRDefault="000F7510">
      <w:pPr>
        <w:pStyle w:val="ListParagraph"/>
        <w:numPr>
          <w:ilvl w:val="0"/>
          <w:numId w:val="1"/>
        </w:numPr>
        <w:tabs>
          <w:tab w:val="left" w:pos="820"/>
        </w:tabs>
        <w:spacing w:before="2" w:line="237" w:lineRule="auto"/>
        <w:ind w:right="303" w:firstLine="0"/>
        <w:rPr>
          <w:sz w:val="20"/>
        </w:rPr>
      </w:pPr>
      <w:r>
        <w:rPr>
          <w:sz w:val="20"/>
        </w:rPr>
        <w:t>The</w:t>
      </w:r>
      <w:r>
        <w:rPr>
          <w:spacing w:val="-5"/>
          <w:sz w:val="20"/>
        </w:rPr>
        <w:t xml:space="preserve"> </w:t>
      </w:r>
      <w:r>
        <w:rPr>
          <w:sz w:val="20"/>
        </w:rPr>
        <w:t>hirer</w:t>
      </w:r>
      <w:r>
        <w:rPr>
          <w:spacing w:val="-4"/>
          <w:sz w:val="20"/>
        </w:rPr>
        <w:t xml:space="preserve"> </w:t>
      </w:r>
      <w:r>
        <w:rPr>
          <w:sz w:val="20"/>
        </w:rPr>
        <w:t>must</w:t>
      </w:r>
      <w:r>
        <w:rPr>
          <w:spacing w:val="-4"/>
          <w:sz w:val="20"/>
        </w:rPr>
        <w:t xml:space="preserve"> </w:t>
      </w:r>
      <w:r>
        <w:rPr>
          <w:sz w:val="20"/>
        </w:rPr>
        <w:t>have</w:t>
      </w:r>
      <w:r>
        <w:rPr>
          <w:spacing w:val="-2"/>
          <w:sz w:val="20"/>
        </w:rPr>
        <w:t xml:space="preserve"> </w:t>
      </w:r>
      <w:r>
        <w:rPr>
          <w:sz w:val="20"/>
        </w:rPr>
        <w:t>written</w:t>
      </w:r>
      <w:r>
        <w:rPr>
          <w:spacing w:val="-2"/>
          <w:sz w:val="20"/>
        </w:rPr>
        <w:t xml:space="preserve"> </w:t>
      </w:r>
      <w:r>
        <w:rPr>
          <w:sz w:val="20"/>
        </w:rPr>
        <w:t>permission</w:t>
      </w:r>
      <w:r>
        <w:rPr>
          <w:spacing w:val="-5"/>
          <w:sz w:val="20"/>
        </w:rPr>
        <w:t xml:space="preserve"> </w:t>
      </w:r>
      <w:r>
        <w:rPr>
          <w:sz w:val="20"/>
        </w:rPr>
        <w:t>from the</w:t>
      </w:r>
      <w:r>
        <w:rPr>
          <w:spacing w:val="-4"/>
          <w:sz w:val="20"/>
        </w:rPr>
        <w:t xml:space="preserve"> </w:t>
      </w:r>
      <w:r>
        <w:rPr>
          <w:sz w:val="20"/>
        </w:rPr>
        <w:t>school</w:t>
      </w:r>
      <w:r>
        <w:rPr>
          <w:spacing w:val="-3"/>
          <w:sz w:val="20"/>
        </w:rPr>
        <w:t xml:space="preserve"> </w:t>
      </w:r>
      <w:r>
        <w:rPr>
          <w:sz w:val="20"/>
        </w:rPr>
        <w:t>before</w:t>
      </w:r>
      <w:r>
        <w:rPr>
          <w:spacing w:val="-4"/>
          <w:sz w:val="20"/>
        </w:rPr>
        <w:t xml:space="preserve"> </w:t>
      </w:r>
      <w:r>
        <w:rPr>
          <w:sz w:val="20"/>
        </w:rPr>
        <w:t>arranging</w:t>
      </w:r>
      <w:r>
        <w:rPr>
          <w:spacing w:val="-4"/>
          <w:sz w:val="20"/>
        </w:rPr>
        <w:t xml:space="preserve"> </w:t>
      </w:r>
      <w:r>
        <w:rPr>
          <w:sz w:val="20"/>
        </w:rPr>
        <w:t>for</w:t>
      </w:r>
      <w:r>
        <w:rPr>
          <w:spacing w:val="-4"/>
          <w:sz w:val="20"/>
        </w:rPr>
        <w:t xml:space="preserve"> </w:t>
      </w:r>
      <w:r>
        <w:rPr>
          <w:sz w:val="20"/>
        </w:rPr>
        <w:t>alcoholic</w:t>
      </w:r>
      <w:r>
        <w:rPr>
          <w:spacing w:val="-1"/>
          <w:sz w:val="20"/>
        </w:rPr>
        <w:t xml:space="preserve"> </w:t>
      </w:r>
      <w:r>
        <w:rPr>
          <w:sz w:val="20"/>
        </w:rPr>
        <w:t>drinks to be consumed on educational premises. Under The Licensing Act 2003 the users are responsible for</w:t>
      </w:r>
      <w:r>
        <w:rPr>
          <w:spacing w:val="-3"/>
          <w:sz w:val="20"/>
        </w:rPr>
        <w:t xml:space="preserve"> </w:t>
      </w:r>
      <w:r>
        <w:rPr>
          <w:sz w:val="20"/>
        </w:rPr>
        <w:t>Temporary</w:t>
      </w:r>
      <w:r>
        <w:rPr>
          <w:spacing w:val="-5"/>
          <w:sz w:val="20"/>
        </w:rPr>
        <w:t xml:space="preserve"> </w:t>
      </w:r>
      <w:r>
        <w:rPr>
          <w:sz w:val="20"/>
        </w:rPr>
        <w:t>Event</w:t>
      </w:r>
      <w:r>
        <w:rPr>
          <w:spacing w:val="-1"/>
          <w:sz w:val="20"/>
        </w:rPr>
        <w:t xml:space="preserve"> </w:t>
      </w:r>
      <w:r>
        <w:rPr>
          <w:sz w:val="20"/>
        </w:rPr>
        <w:t>Notices (TENs) to</w:t>
      </w:r>
      <w:r>
        <w:rPr>
          <w:spacing w:val="-2"/>
          <w:sz w:val="20"/>
        </w:rPr>
        <w:t xml:space="preserve"> </w:t>
      </w:r>
      <w:r>
        <w:rPr>
          <w:sz w:val="20"/>
        </w:rPr>
        <w:t>the district/borough</w:t>
      </w:r>
      <w:r>
        <w:rPr>
          <w:spacing w:val="-1"/>
          <w:sz w:val="20"/>
        </w:rPr>
        <w:t xml:space="preserve"> </w:t>
      </w:r>
      <w:r>
        <w:rPr>
          <w:sz w:val="20"/>
        </w:rPr>
        <w:t>council</w:t>
      </w:r>
      <w:r>
        <w:rPr>
          <w:spacing w:val="-2"/>
          <w:sz w:val="20"/>
        </w:rPr>
        <w:t xml:space="preserve"> </w:t>
      </w:r>
      <w:r>
        <w:rPr>
          <w:sz w:val="20"/>
        </w:rPr>
        <w:t>and</w:t>
      </w:r>
      <w:r>
        <w:rPr>
          <w:spacing w:val="-1"/>
          <w:sz w:val="20"/>
        </w:rPr>
        <w:t xml:space="preserve"> </w:t>
      </w:r>
      <w:r>
        <w:rPr>
          <w:sz w:val="20"/>
        </w:rPr>
        <w:t>local police.</w:t>
      </w:r>
      <w:r>
        <w:rPr>
          <w:spacing w:val="40"/>
          <w:sz w:val="20"/>
        </w:rPr>
        <w:t xml:space="preserve"> </w:t>
      </w:r>
      <w:r>
        <w:rPr>
          <w:sz w:val="20"/>
        </w:rPr>
        <w:t>Alcoholic drink may not be brought onto the premises while students are present and are to be cleared from the premises when the event ends.</w:t>
      </w:r>
    </w:p>
    <w:p w14:paraId="63C344F1" w14:textId="77777777" w:rsidR="00C53928" w:rsidRDefault="000F7510">
      <w:pPr>
        <w:pStyle w:val="ListParagraph"/>
        <w:numPr>
          <w:ilvl w:val="0"/>
          <w:numId w:val="1"/>
        </w:numPr>
        <w:tabs>
          <w:tab w:val="left" w:pos="820"/>
        </w:tabs>
        <w:spacing w:before="8" w:line="237" w:lineRule="auto"/>
        <w:ind w:right="377" w:firstLine="0"/>
        <w:rPr>
          <w:sz w:val="20"/>
        </w:rPr>
      </w:pPr>
      <w:r>
        <w:rPr>
          <w:sz w:val="20"/>
        </w:rPr>
        <w:t>Vehicles should not be allowed on the playing fields and no parking which restricts the caretakers’</w:t>
      </w:r>
      <w:r>
        <w:rPr>
          <w:spacing w:val="-5"/>
          <w:sz w:val="20"/>
        </w:rPr>
        <w:t xml:space="preserve"> </w:t>
      </w:r>
      <w:r>
        <w:rPr>
          <w:sz w:val="20"/>
        </w:rPr>
        <w:t>or</w:t>
      </w:r>
      <w:r>
        <w:rPr>
          <w:spacing w:val="-4"/>
          <w:sz w:val="20"/>
        </w:rPr>
        <w:t xml:space="preserve"> </w:t>
      </w:r>
      <w:r>
        <w:rPr>
          <w:sz w:val="20"/>
        </w:rPr>
        <w:t>emergency</w:t>
      </w:r>
      <w:r>
        <w:rPr>
          <w:spacing w:val="-9"/>
          <w:sz w:val="20"/>
        </w:rPr>
        <w:t xml:space="preserve"> </w:t>
      </w:r>
      <w:r>
        <w:rPr>
          <w:sz w:val="20"/>
        </w:rPr>
        <w:t>services</w:t>
      </w:r>
      <w:r>
        <w:rPr>
          <w:spacing w:val="-3"/>
          <w:sz w:val="20"/>
        </w:rPr>
        <w:t xml:space="preserve"> </w:t>
      </w:r>
      <w:r>
        <w:rPr>
          <w:sz w:val="20"/>
        </w:rPr>
        <w:t>access</w:t>
      </w:r>
      <w:r>
        <w:rPr>
          <w:spacing w:val="-1"/>
          <w:sz w:val="20"/>
        </w:rPr>
        <w:t xml:space="preserve"> </w:t>
      </w:r>
      <w:r>
        <w:rPr>
          <w:sz w:val="20"/>
        </w:rPr>
        <w:t>will</w:t>
      </w:r>
      <w:r>
        <w:rPr>
          <w:spacing w:val="-3"/>
          <w:sz w:val="20"/>
        </w:rPr>
        <w:t xml:space="preserve"> </w:t>
      </w:r>
      <w:r>
        <w:rPr>
          <w:sz w:val="20"/>
        </w:rPr>
        <w:t>be</w:t>
      </w:r>
      <w:r>
        <w:rPr>
          <w:spacing w:val="-3"/>
          <w:sz w:val="20"/>
        </w:rPr>
        <w:t xml:space="preserve"> </w:t>
      </w:r>
      <w:r>
        <w:rPr>
          <w:sz w:val="20"/>
        </w:rPr>
        <w:t>permitted.</w:t>
      </w:r>
      <w:r>
        <w:rPr>
          <w:spacing w:val="40"/>
          <w:sz w:val="20"/>
        </w:rPr>
        <w:t xml:space="preserve"> </w:t>
      </w:r>
      <w:r>
        <w:rPr>
          <w:sz w:val="20"/>
        </w:rPr>
        <w:t>Parking</w:t>
      </w:r>
      <w:r>
        <w:rPr>
          <w:spacing w:val="-5"/>
          <w:sz w:val="20"/>
        </w:rPr>
        <w:t xml:space="preserve"> </w:t>
      </w:r>
      <w:r>
        <w:rPr>
          <w:sz w:val="20"/>
        </w:rPr>
        <w:t>on</w:t>
      </w:r>
      <w:r>
        <w:rPr>
          <w:spacing w:val="-2"/>
          <w:sz w:val="20"/>
        </w:rPr>
        <w:t xml:space="preserve"> </w:t>
      </w:r>
      <w:r>
        <w:rPr>
          <w:sz w:val="20"/>
        </w:rPr>
        <w:t>the</w:t>
      </w:r>
      <w:r>
        <w:rPr>
          <w:spacing w:val="-2"/>
          <w:sz w:val="20"/>
        </w:rPr>
        <w:t xml:space="preserve"> </w:t>
      </w:r>
      <w:r>
        <w:rPr>
          <w:sz w:val="20"/>
        </w:rPr>
        <w:t>roadway</w:t>
      </w:r>
      <w:r>
        <w:rPr>
          <w:spacing w:val="-5"/>
          <w:sz w:val="20"/>
        </w:rPr>
        <w:t xml:space="preserve"> </w:t>
      </w:r>
      <w:r>
        <w:rPr>
          <w:sz w:val="20"/>
        </w:rPr>
        <w:t>where</w:t>
      </w:r>
      <w:r>
        <w:rPr>
          <w:spacing w:val="-2"/>
          <w:sz w:val="20"/>
        </w:rPr>
        <w:t xml:space="preserve"> </w:t>
      </w:r>
      <w:r>
        <w:rPr>
          <w:sz w:val="20"/>
        </w:rPr>
        <w:t>double yellow lines are displayed is not permitted.</w:t>
      </w:r>
      <w:r>
        <w:rPr>
          <w:spacing w:val="40"/>
          <w:sz w:val="20"/>
        </w:rPr>
        <w:t xml:space="preserve"> </w:t>
      </w:r>
      <w:r>
        <w:rPr>
          <w:sz w:val="20"/>
        </w:rPr>
        <w:t>Control of parking is the responsibility of the user.</w:t>
      </w:r>
      <w:r>
        <w:rPr>
          <w:spacing w:val="40"/>
          <w:sz w:val="20"/>
        </w:rPr>
        <w:t xml:space="preserve"> </w:t>
      </w:r>
      <w:r>
        <w:rPr>
          <w:sz w:val="20"/>
        </w:rPr>
        <w:t>No responsibility</w:t>
      </w:r>
      <w:r>
        <w:rPr>
          <w:spacing w:val="-2"/>
          <w:sz w:val="20"/>
        </w:rPr>
        <w:t xml:space="preserve"> </w:t>
      </w:r>
      <w:r>
        <w:rPr>
          <w:sz w:val="20"/>
        </w:rPr>
        <w:t>can be taken by</w:t>
      </w:r>
      <w:r>
        <w:rPr>
          <w:spacing w:val="-2"/>
          <w:sz w:val="20"/>
        </w:rPr>
        <w:t xml:space="preserve"> </w:t>
      </w:r>
      <w:r>
        <w:rPr>
          <w:sz w:val="20"/>
        </w:rPr>
        <w:t xml:space="preserve">the school for any damage to vehicles sustained whilst in the school </w:t>
      </w:r>
      <w:r>
        <w:rPr>
          <w:spacing w:val="-2"/>
          <w:sz w:val="20"/>
        </w:rPr>
        <w:t>grounds.</w:t>
      </w:r>
    </w:p>
    <w:p w14:paraId="5538AC5D" w14:textId="77777777" w:rsidR="00C53928" w:rsidRDefault="000F7510">
      <w:pPr>
        <w:pStyle w:val="ListParagraph"/>
        <w:numPr>
          <w:ilvl w:val="0"/>
          <w:numId w:val="1"/>
        </w:numPr>
        <w:tabs>
          <w:tab w:val="left" w:pos="820"/>
        </w:tabs>
        <w:spacing w:before="7" w:line="237" w:lineRule="auto"/>
        <w:ind w:right="504" w:firstLine="0"/>
        <w:rPr>
          <w:sz w:val="20"/>
        </w:rPr>
      </w:pPr>
      <w:r>
        <w:rPr>
          <w:sz w:val="20"/>
        </w:rPr>
        <w:t>All</w:t>
      </w:r>
      <w:r>
        <w:rPr>
          <w:spacing w:val="-4"/>
          <w:sz w:val="20"/>
        </w:rPr>
        <w:t xml:space="preserve"> </w:t>
      </w:r>
      <w:r>
        <w:rPr>
          <w:sz w:val="20"/>
        </w:rPr>
        <w:t>rubbish,</w:t>
      </w:r>
      <w:r>
        <w:rPr>
          <w:spacing w:val="-2"/>
          <w:sz w:val="20"/>
        </w:rPr>
        <w:t xml:space="preserve"> </w:t>
      </w:r>
      <w:r>
        <w:rPr>
          <w:sz w:val="20"/>
        </w:rPr>
        <w:t>empty</w:t>
      </w:r>
      <w:r>
        <w:rPr>
          <w:spacing w:val="-6"/>
          <w:sz w:val="20"/>
        </w:rPr>
        <w:t xml:space="preserve"> </w:t>
      </w:r>
      <w:r>
        <w:rPr>
          <w:sz w:val="20"/>
        </w:rPr>
        <w:t>containers,</w:t>
      </w:r>
      <w:r>
        <w:rPr>
          <w:spacing w:val="-4"/>
          <w:sz w:val="20"/>
        </w:rPr>
        <w:t xml:space="preserve"> </w:t>
      </w:r>
      <w:r>
        <w:rPr>
          <w:sz w:val="20"/>
        </w:rPr>
        <w:t>crates,</w:t>
      </w:r>
      <w:r>
        <w:rPr>
          <w:spacing w:val="-4"/>
          <w:sz w:val="20"/>
        </w:rPr>
        <w:t xml:space="preserve"> </w:t>
      </w:r>
      <w:proofErr w:type="spellStart"/>
      <w:r>
        <w:rPr>
          <w:sz w:val="20"/>
        </w:rPr>
        <w:t>etc</w:t>
      </w:r>
      <w:proofErr w:type="spellEnd"/>
      <w:r>
        <w:rPr>
          <w:spacing w:val="-3"/>
          <w:sz w:val="20"/>
        </w:rPr>
        <w:t xml:space="preserve"> </w:t>
      </w:r>
      <w:r>
        <w:rPr>
          <w:sz w:val="20"/>
        </w:rPr>
        <w:t>must</w:t>
      </w:r>
      <w:r>
        <w:rPr>
          <w:spacing w:val="-4"/>
          <w:sz w:val="20"/>
        </w:rPr>
        <w:t xml:space="preserve"> </w:t>
      </w:r>
      <w:r>
        <w:rPr>
          <w:sz w:val="20"/>
        </w:rPr>
        <w:t xml:space="preserve">be </w:t>
      </w:r>
      <w:r>
        <w:rPr>
          <w:sz w:val="20"/>
          <w:u w:val="single"/>
        </w:rPr>
        <w:t>removed</w:t>
      </w:r>
      <w:r>
        <w:rPr>
          <w:spacing w:val="-3"/>
          <w:sz w:val="20"/>
        </w:rPr>
        <w:t xml:space="preserve"> </w:t>
      </w:r>
      <w:r>
        <w:rPr>
          <w:sz w:val="20"/>
        </w:rPr>
        <w:t>from the</w:t>
      </w:r>
      <w:r>
        <w:rPr>
          <w:spacing w:val="-4"/>
          <w:sz w:val="20"/>
        </w:rPr>
        <w:t xml:space="preserve"> </w:t>
      </w:r>
      <w:r>
        <w:rPr>
          <w:sz w:val="20"/>
        </w:rPr>
        <w:t>premises</w:t>
      </w:r>
      <w:r>
        <w:rPr>
          <w:spacing w:val="-3"/>
          <w:sz w:val="20"/>
        </w:rPr>
        <w:t xml:space="preserve"> </w:t>
      </w:r>
      <w:r>
        <w:rPr>
          <w:sz w:val="20"/>
        </w:rPr>
        <w:t>by</w:t>
      </w:r>
      <w:r>
        <w:rPr>
          <w:spacing w:val="-7"/>
          <w:sz w:val="20"/>
        </w:rPr>
        <w:t xml:space="preserve"> </w:t>
      </w:r>
      <w:r>
        <w:rPr>
          <w:sz w:val="20"/>
        </w:rPr>
        <w:t>the</w:t>
      </w:r>
      <w:r>
        <w:rPr>
          <w:spacing w:val="-4"/>
          <w:sz w:val="20"/>
        </w:rPr>
        <w:t xml:space="preserve"> </w:t>
      </w:r>
      <w:r>
        <w:rPr>
          <w:sz w:val="20"/>
        </w:rPr>
        <w:t>user immediately after the letting has taken place and before the caretaker locks up.</w:t>
      </w:r>
      <w:r>
        <w:rPr>
          <w:spacing w:val="80"/>
          <w:sz w:val="20"/>
        </w:rPr>
        <w:t xml:space="preserve"> </w:t>
      </w:r>
      <w:r>
        <w:rPr>
          <w:sz w:val="20"/>
        </w:rPr>
        <w:t xml:space="preserve">Furniture and equipment </w:t>
      </w:r>
      <w:proofErr w:type="gramStart"/>
      <w:r>
        <w:rPr>
          <w:sz w:val="20"/>
        </w:rPr>
        <w:t>is</w:t>
      </w:r>
      <w:proofErr w:type="gramEnd"/>
      <w:r>
        <w:rPr>
          <w:sz w:val="20"/>
        </w:rPr>
        <w:t xml:space="preserve"> to be left as found unless other arrangement have been agreed with the school.</w:t>
      </w:r>
    </w:p>
    <w:p w14:paraId="7A394B51" w14:textId="77777777" w:rsidR="00C53928" w:rsidRDefault="000F7510">
      <w:pPr>
        <w:pStyle w:val="ListParagraph"/>
        <w:numPr>
          <w:ilvl w:val="0"/>
          <w:numId w:val="1"/>
        </w:numPr>
        <w:tabs>
          <w:tab w:val="left" w:pos="820"/>
        </w:tabs>
        <w:spacing w:before="3" w:line="237" w:lineRule="auto"/>
        <w:ind w:right="102" w:firstLine="0"/>
        <w:rPr>
          <w:sz w:val="20"/>
        </w:rPr>
      </w:pPr>
      <w:r>
        <w:rPr>
          <w:sz w:val="20"/>
        </w:rPr>
        <w:t>The responsible person is to ensure that the facilities within the school are used correctly</w:t>
      </w:r>
      <w:r>
        <w:rPr>
          <w:spacing w:val="-2"/>
          <w:sz w:val="20"/>
        </w:rPr>
        <w:t xml:space="preserve"> </w:t>
      </w:r>
      <w:r>
        <w:rPr>
          <w:sz w:val="20"/>
        </w:rPr>
        <w:t>and that</w:t>
      </w:r>
      <w:r>
        <w:rPr>
          <w:spacing w:val="-2"/>
          <w:sz w:val="20"/>
        </w:rPr>
        <w:t xml:space="preserve"> </w:t>
      </w:r>
      <w:r>
        <w:rPr>
          <w:sz w:val="20"/>
        </w:rPr>
        <w:t>the</w:t>
      </w:r>
      <w:r>
        <w:rPr>
          <w:spacing w:val="-3"/>
          <w:sz w:val="20"/>
        </w:rPr>
        <w:t xml:space="preserve"> </w:t>
      </w:r>
      <w:r>
        <w:rPr>
          <w:sz w:val="20"/>
        </w:rPr>
        <w:t>school</w:t>
      </w:r>
      <w:r>
        <w:rPr>
          <w:spacing w:val="-1"/>
          <w:sz w:val="20"/>
        </w:rPr>
        <w:t xml:space="preserve"> </w:t>
      </w:r>
      <w:r>
        <w:rPr>
          <w:sz w:val="20"/>
        </w:rPr>
        <w:t>is</w:t>
      </w:r>
      <w:r>
        <w:rPr>
          <w:spacing w:val="-1"/>
          <w:sz w:val="20"/>
        </w:rPr>
        <w:t xml:space="preserve"> </w:t>
      </w:r>
      <w:r>
        <w:rPr>
          <w:sz w:val="20"/>
        </w:rPr>
        <w:t>left</w:t>
      </w:r>
      <w:r>
        <w:rPr>
          <w:spacing w:val="-2"/>
          <w:sz w:val="20"/>
        </w:rPr>
        <w:t xml:space="preserve"> </w:t>
      </w:r>
      <w:r>
        <w:rPr>
          <w:sz w:val="20"/>
        </w:rPr>
        <w:t>in</w:t>
      </w:r>
      <w:r>
        <w:rPr>
          <w:spacing w:val="-2"/>
          <w:sz w:val="20"/>
        </w:rPr>
        <w:t xml:space="preserve"> </w:t>
      </w:r>
      <w:r>
        <w:rPr>
          <w:sz w:val="20"/>
        </w:rPr>
        <w:t>a</w:t>
      </w:r>
      <w:r>
        <w:rPr>
          <w:spacing w:val="-3"/>
          <w:sz w:val="20"/>
        </w:rPr>
        <w:t xml:space="preserve"> </w:t>
      </w:r>
      <w:r>
        <w:rPr>
          <w:sz w:val="20"/>
        </w:rPr>
        <w:t>clean and tidy</w:t>
      </w:r>
      <w:r>
        <w:rPr>
          <w:spacing w:val="-5"/>
          <w:sz w:val="20"/>
        </w:rPr>
        <w:t xml:space="preserve"> </w:t>
      </w:r>
      <w:r>
        <w:rPr>
          <w:sz w:val="20"/>
        </w:rPr>
        <w:t>state.</w:t>
      </w:r>
      <w:r>
        <w:rPr>
          <w:spacing w:val="-2"/>
          <w:sz w:val="20"/>
        </w:rPr>
        <w:t xml:space="preserve"> </w:t>
      </w:r>
      <w:r>
        <w:rPr>
          <w:sz w:val="20"/>
        </w:rPr>
        <w:t>The</w:t>
      </w:r>
      <w:r>
        <w:rPr>
          <w:spacing w:val="-3"/>
          <w:sz w:val="20"/>
        </w:rPr>
        <w:t xml:space="preserve"> </w:t>
      </w:r>
      <w:r>
        <w:rPr>
          <w:sz w:val="20"/>
        </w:rPr>
        <w:t>school</w:t>
      </w:r>
      <w:r>
        <w:rPr>
          <w:spacing w:val="-3"/>
          <w:sz w:val="20"/>
        </w:rPr>
        <w:t xml:space="preserve"> </w:t>
      </w:r>
      <w:r>
        <w:rPr>
          <w:sz w:val="20"/>
        </w:rPr>
        <w:t>reserves</w:t>
      </w:r>
      <w:r>
        <w:rPr>
          <w:spacing w:val="-1"/>
          <w:sz w:val="20"/>
        </w:rPr>
        <w:t xml:space="preserve"> </w:t>
      </w:r>
      <w:r>
        <w:rPr>
          <w:sz w:val="20"/>
        </w:rPr>
        <w:t>the</w:t>
      </w:r>
      <w:r>
        <w:rPr>
          <w:spacing w:val="-3"/>
          <w:sz w:val="20"/>
        </w:rPr>
        <w:t xml:space="preserve"> </w:t>
      </w:r>
      <w:r>
        <w:rPr>
          <w:sz w:val="20"/>
        </w:rPr>
        <w:t>right to</w:t>
      </w:r>
      <w:r>
        <w:rPr>
          <w:spacing w:val="-3"/>
          <w:sz w:val="20"/>
        </w:rPr>
        <w:t xml:space="preserve"> </w:t>
      </w:r>
      <w:r>
        <w:rPr>
          <w:sz w:val="20"/>
        </w:rPr>
        <w:t>charge</w:t>
      </w:r>
      <w:r>
        <w:rPr>
          <w:spacing w:val="-2"/>
          <w:sz w:val="20"/>
        </w:rPr>
        <w:t xml:space="preserve"> </w:t>
      </w:r>
      <w:r>
        <w:rPr>
          <w:sz w:val="20"/>
        </w:rPr>
        <w:t>the</w:t>
      </w:r>
      <w:r>
        <w:rPr>
          <w:spacing w:val="-2"/>
          <w:sz w:val="20"/>
        </w:rPr>
        <w:t xml:space="preserve"> </w:t>
      </w:r>
      <w:r>
        <w:rPr>
          <w:sz w:val="20"/>
        </w:rPr>
        <w:t>hirer</w:t>
      </w:r>
      <w:r>
        <w:rPr>
          <w:spacing w:val="-2"/>
          <w:sz w:val="20"/>
        </w:rPr>
        <w:t xml:space="preserve"> </w:t>
      </w:r>
      <w:r>
        <w:rPr>
          <w:sz w:val="20"/>
        </w:rPr>
        <w:t>for any additional costs incurred in respect of tidying and cleaning the premises.</w:t>
      </w:r>
    </w:p>
    <w:p w14:paraId="030B52F9" w14:textId="77777777" w:rsidR="00C53928" w:rsidRDefault="000F7510">
      <w:pPr>
        <w:pStyle w:val="ListParagraph"/>
        <w:numPr>
          <w:ilvl w:val="0"/>
          <w:numId w:val="1"/>
        </w:numPr>
        <w:tabs>
          <w:tab w:val="left" w:pos="820"/>
        </w:tabs>
        <w:spacing w:before="3" w:line="250" w:lineRule="exact"/>
        <w:ind w:left="820"/>
        <w:rPr>
          <w:sz w:val="20"/>
        </w:rPr>
      </w:pPr>
      <w:r>
        <w:rPr>
          <w:sz w:val="20"/>
        </w:rPr>
        <w:t>If</w:t>
      </w:r>
      <w:r>
        <w:rPr>
          <w:spacing w:val="-6"/>
          <w:sz w:val="20"/>
        </w:rPr>
        <w:t xml:space="preserve"> </w:t>
      </w:r>
      <w:r>
        <w:rPr>
          <w:sz w:val="20"/>
        </w:rPr>
        <w:t>the</w:t>
      </w:r>
      <w:r>
        <w:rPr>
          <w:spacing w:val="-7"/>
          <w:sz w:val="20"/>
        </w:rPr>
        <w:t xml:space="preserve"> </w:t>
      </w:r>
      <w:r>
        <w:rPr>
          <w:sz w:val="20"/>
        </w:rPr>
        <w:t>school</w:t>
      </w:r>
      <w:r>
        <w:rPr>
          <w:spacing w:val="-6"/>
          <w:sz w:val="20"/>
        </w:rPr>
        <w:t xml:space="preserve"> </w:t>
      </w:r>
      <w:r>
        <w:rPr>
          <w:sz w:val="20"/>
        </w:rPr>
        <w:t>receives</w:t>
      </w:r>
      <w:r>
        <w:rPr>
          <w:spacing w:val="-6"/>
          <w:sz w:val="20"/>
        </w:rPr>
        <w:t xml:space="preserve"> </w:t>
      </w:r>
      <w:r>
        <w:rPr>
          <w:sz w:val="20"/>
        </w:rPr>
        <w:t>a</w:t>
      </w:r>
      <w:r>
        <w:rPr>
          <w:spacing w:val="-5"/>
          <w:sz w:val="20"/>
        </w:rPr>
        <w:t xml:space="preserve"> </w:t>
      </w:r>
      <w:r>
        <w:rPr>
          <w:sz w:val="20"/>
        </w:rPr>
        <w:t>complaint</w:t>
      </w:r>
      <w:r>
        <w:rPr>
          <w:spacing w:val="-7"/>
          <w:sz w:val="20"/>
        </w:rPr>
        <w:t xml:space="preserve"> </w:t>
      </w:r>
      <w:r>
        <w:rPr>
          <w:sz w:val="20"/>
        </w:rPr>
        <w:t>regarding</w:t>
      </w:r>
      <w:r>
        <w:rPr>
          <w:spacing w:val="-8"/>
          <w:sz w:val="20"/>
        </w:rPr>
        <w:t xml:space="preserve"> </w:t>
      </w:r>
      <w:r>
        <w:rPr>
          <w:sz w:val="20"/>
        </w:rPr>
        <w:t>the</w:t>
      </w:r>
      <w:r>
        <w:rPr>
          <w:spacing w:val="-8"/>
          <w:sz w:val="20"/>
        </w:rPr>
        <w:t xml:space="preserve"> </w:t>
      </w:r>
      <w:r>
        <w:rPr>
          <w:sz w:val="20"/>
        </w:rPr>
        <w:t>hire,</w:t>
      </w:r>
      <w:r>
        <w:rPr>
          <w:spacing w:val="-5"/>
          <w:sz w:val="20"/>
        </w:rPr>
        <w:t xml:space="preserve"> </w:t>
      </w:r>
      <w:r>
        <w:rPr>
          <w:sz w:val="20"/>
        </w:rPr>
        <w:t>the</w:t>
      </w:r>
      <w:r>
        <w:rPr>
          <w:spacing w:val="-8"/>
          <w:sz w:val="20"/>
        </w:rPr>
        <w:t xml:space="preserve"> </w:t>
      </w:r>
      <w:r>
        <w:rPr>
          <w:sz w:val="20"/>
        </w:rPr>
        <w:t>following</w:t>
      </w:r>
      <w:r>
        <w:rPr>
          <w:spacing w:val="-6"/>
          <w:sz w:val="20"/>
        </w:rPr>
        <w:t xml:space="preserve"> </w:t>
      </w:r>
      <w:r>
        <w:rPr>
          <w:sz w:val="20"/>
        </w:rPr>
        <w:t>procedure</w:t>
      </w:r>
      <w:r>
        <w:rPr>
          <w:spacing w:val="-5"/>
          <w:sz w:val="20"/>
        </w:rPr>
        <w:t xml:space="preserve"> </w:t>
      </w:r>
      <w:r>
        <w:rPr>
          <w:sz w:val="20"/>
        </w:rPr>
        <w:t>will</w:t>
      </w:r>
      <w:r>
        <w:rPr>
          <w:spacing w:val="-4"/>
          <w:sz w:val="20"/>
        </w:rPr>
        <w:t xml:space="preserve"> </w:t>
      </w:r>
      <w:r>
        <w:rPr>
          <w:sz w:val="20"/>
        </w:rPr>
        <w:t>be</w:t>
      </w:r>
      <w:r>
        <w:rPr>
          <w:spacing w:val="-8"/>
          <w:sz w:val="20"/>
        </w:rPr>
        <w:t xml:space="preserve"> </w:t>
      </w:r>
      <w:r>
        <w:rPr>
          <w:spacing w:val="-2"/>
          <w:sz w:val="20"/>
        </w:rPr>
        <w:t>followed:</w:t>
      </w:r>
    </w:p>
    <w:p w14:paraId="647AC756" w14:textId="77777777" w:rsidR="00C53928" w:rsidRDefault="000F7510">
      <w:pPr>
        <w:pStyle w:val="ListParagraph"/>
        <w:numPr>
          <w:ilvl w:val="1"/>
          <w:numId w:val="1"/>
        </w:numPr>
        <w:tabs>
          <w:tab w:val="left" w:pos="320"/>
        </w:tabs>
        <w:spacing w:line="227" w:lineRule="exact"/>
        <w:ind w:left="320" w:hanging="220"/>
        <w:jc w:val="left"/>
        <w:rPr>
          <w:sz w:val="20"/>
        </w:rPr>
      </w:pPr>
      <w:r>
        <w:rPr>
          <w:sz w:val="20"/>
        </w:rPr>
        <w:t>A</w:t>
      </w:r>
      <w:r>
        <w:rPr>
          <w:spacing w:val="-7"/>
          <w:sz w:val="20"/>
        </w:rPr>
        <w:t xml:space="preserve"> </w:t>
      </w:r>
      <w:r>
        <w:rPr>
          <w:sz w:val="20"/>
        </w:rPr>
        <w:t>representative</w:t>
      </w:r>
      <w:r>
        <w:rPr>
          <w:spacing w:val="-6"/>
          <w:sz w:val="20"/>
        </w:rPr>
        <w:t xml:space="preserve"> </w:t>
      </w:r>
      <w:r>
        <w:rPr>
          <w:sz w:val="20"/>
        </w:rPr>
        <w:t>of</w:t>
      </w:r>
      <w:r>
        <w:rPr>
          <w:spacing w:val="-4"/>
          <w:sz w:val="20"/>
        </w:rPr>
        <w:t xml:space="preserve"> </w:t>
      </w:r>
      <w:r>
        <w:rPr>
          <w:sz w:val="20"/>
        </w:rPr>
        <w:t>the</w:t>
      </w:r>
      <w:r>
        <w:rPr>
          <w:spacing w:val="-7"/>
          <w:sz w:val="20"/>
        </w:rPr>
        <w:t xml:space="preserve"> </w:t>
      </w:r>
      <w:r>
        <w:rPr>
          <w:sz w:val="20"/>
        </w:rPr>
        <w:t>school</w:t>
      </w:r>
      <w:r>
        <w:rPr>
          <w:spacing w:val="-5"/>
          <w:sz w:val="20"/>
        </w:rPr>
        <w:t xml:space="preserve"> </w:t>
      </w:r>
      <w:r>
        <w:rPr>
          <w:sz w:val="20"/>
        </w:rPr>
        <w:t>will</w:t>
      </w:r>
      <w:r>
        <w:rPr>
          <w:spacing w:val="-7"/>
          <w:sz w:val="20"/>
        </w:rPr>
        <w:t xml:space="preserve"> </w:t>
      </w:r>
      <w:r>
        <w:rPr>
          <w:sz w:val="20"/>
        </w:rPr>
        <w:t>raise</w:t>
      </w:r>
      <w:r>
        <w:rPr>
          <w:spacing w:val="-7"/>
          <w:sz w:val="20"/>
        </w:rPr>
        <w:t xml:space="preserve"> </w:t>
      </w:r>
      <w:r>
        <w:rPr>
          <w:sz w:val="20"/>
        </w:rPr>
        <w:t>the</w:t>
      </w:r>
      <w:r>
        <w:rPr>
          <w:spacing w:val="-7"/>
          <w:sz w:val="20"/>
        </w:rPr>
        <w:t xml:space="preserve"> </w:t>
      </w:r>
      <w:r>
        <w:rPr>
          <w:sz w:val="20"/>
        </w:rPr>
        <w:t>concern</w:t>
      </w:r>
      <w:r>
        <w:rPr>
          <w:spacing w:val="-4"/>
          <w:sz w:val="20"/>
        </w:rPr>
        <w:t xml:space="preserve"> </w:t>
      </w:r>
      <w:r>
        <w:rPr>
          <w:sz w:val="20"/>
        </w:rPr>
        <w:t>with</w:t>
      </w:r>
      <w:r>
        <w:rPr>
          <w:spacing w:val="-5"/>
          <w:sz w:val="20"/>
        </w:rPr>
        <w:t xml:space="preserve"> </w:t>
      </w:r>
      <w:r>
        <w:rPr>
          <w:sz w:val="20"/>
        </w:rPr>
        <w:t>the</w:t>
      </w:r>
      <w:r>
        <w:rPr>
          <w:spacing w:val="-4"/>
          <w:sz w:val="20"/>
        </w:rPr>
        <w:t xml:space="preserve"> </w:t>
      </w:r>
      <w:r>
        <w:rPr>
          <w:sz w:val="20"/>
        </w:rPr>
        <w:t>named</w:t>
      </w:r>
      <w:r>
        <w:rPr>
          <w:spacing w:val="-7"/>
          <w:sz w:val="20"/>
        </w:rPr>
        <w:t xml:space="preserve"> </w:t>
      </w:r>
      <w:r>
        <w:rPr>
          <w:spacing w:val="-2"/>
          <w:sz w:val="20"/>
        </w:rPr>
        <w:t>User.</w:t>
      </w:r>
    </w:p>
    <w:p w14:paraId="553E26E1" w14:textId="77777777" w:rsidR="00C53928" w:rsidRDefault="000F7510">
      <w:pPr>
        <w:pStyle w:val="ListParagraph"/>
        <w:numPr>
          <w:ilvl w:val="1"/>
          <w:numId w:val="1"/>
        </w:numPr>
        <w:tabs>
          <w:tab w:val="left" w:pos="320"/>
        </w:tabs>
        <w:ind w:left="320" w:hanging="220"/>
        <w:jc w:val="left"/>
        <w:rPr>
          <w:sz w:val="20"/>
        </w:rPr>
      </w:pPr>
      <w:r>
        <w:rPr>
          <w:sz w:val="20"/>
        </w:rPr>
        <w:t>If</w:t>
      </w:r>
      <w:r>
        <w:rPr>
          <w:spacing w:val="-5"/>
          <w:sz w:val="20"/>
        </w:rPr>
        <w:t xml:space="preserve"> </w:t>
      </w:r>
      <w:r>
        <w:rPr>
          <w:sz w:val="20"/>
        </w:rPr>
        <w:t>applicable,</w:t>
      </w:r>
      <w:r>
        <w:rPr>
          <w:spacing w:val="-6"/>
          <w:sz w:val="20"/>
        </w:rPr>
        <w:t xml:space="preserve"> </w:t>
      </w:r>
      <w:r>
        <w:rPr>
          <w:sz w:val="20"/>
        </w:rPr>
        <w:t>the</w:t>
      </w:r>
      <w:r>
        <w:rPr>
          <w:spacing w:val="-6"/>
          <w:sz w:val="20"/>
        </w:rPr>
        <w:t xml:space="preserve"> </w:t>
      </w:r>
      <w:r>
        <w:rPr>
          <w:sz w:val="20"/>
        </w:rPr>
        <w:t>situation</w:t>
      </w:r>
      <w:r>
        <w:rPr>
          <w:spacing w:val="-5"/>
          <w:sz w:val="20"/>
        </w:rPr>
        <w:t xml:space="preserve"> </w:t>
      </w:r>
      <w:r>
        <w:rPr>
          <w:sz w:val="20"/>
        </w:rPr>
        <w:t>will</w:t>
      </w:r>
      <w:r>
        <w:rPr>
          <w:spacing w:val="-5"/>
          <w:sz w:val="20"/>
        </w:rPr>
        <w:t xml:space="preserve"> </w:t>
      </w:r>
      <w:r>
        <w:rPr>
          <w:sz w:val="20"/>
        </w:rPr>
        <w:t>be</w:t>
      </w:r>
      <w:r>
        <w:rPr>
          <w:spacing w:val="-7"/>
          <w:sz w:val="20"/>
        </w:rPr>
        <w:t xml:space="preserve"> </w:t>
      </w:r>
      <w:r>
        <w:rPr>
          <w:sz w:val="20"/>
        </w:rPr>
        <w:t>monitored</w:t>
      </w:r>
      <w:r>
        <w:rPr>
          <w:spacing w:val="-7"/>
          <w:sz w:val="20"/>
        </w:rPr>
        <w:t xml:space="preserve"> </w:t>
      </w:r>
      <w:r>
        <w:rPr>
          <w:sz w:val="20"/>
        </w:rPr>
        <w:t>for</w:t>
      </w:r>
      <w:r>
        <w:rPr>
          <w:spacing w:val="-6"/>
          <w:sz w:val="20"/>
        </w:rPr>
        <w:t xml:space="preserve"> </w:t>
      </w:r>
      <w:r>
        <w:rPr>
          <w:sz w:val="20"/>
        </w:rPr>
        <w:t>two</w:t>
      </w:r>
      <w:r>
        <w:rPr>
          <w:spacing w:val="-4"/>
          <w:sz w:val="20"/>
        </w:rPr>
        <w:t xml:space="preserve"> </w:t>
      </w:r>
      <w:r>
        <w:rPr>
          <w:sz w:val="20"/>
        </w:rPr>
        <w:t>sessions</w:t>
      </w:r>
      <w:r>
        <w:rPr>
          <w:spacing w:val="-6"/>
          <w:sz w:val="20"/>
        </w:rPr>
        <w:t xml:space="preserve"> </w:t>
      </w:r>
      <w:r>
        <w:rPr>
          <w:sz w:val="20"/>
        </w:rPr>
        <w:t>to</w:t>
      </w:r>
      <w:r>
        <w:rPr>
          <w:spacing w:val="-7"/>
          <w:sz w:val="20"/>
        </w:rPr>
        <w:t xml:space="preserve"> </w:t>
      </w:r>
      <w:r>
        <w:rPr>
          <w:sz w:val="20"/>
        </w:rPr>
        <w:t>allow</w:t>
      </w:r>
      <w:r>
        <w:rPr>
          <w:spacing w:val="-8"/>
          <w:sz w:val="20"/>
        </w:rPr>
        <w:t xml:space="preserve"> </w:t>
      </w:r>
      <w:r>
        <w:rPr>
          <w:sz w:val="20"/>
        </w:rPr>
        <w:t>the</w:t>
      </w:r>
      <w:r>
        <w:rPr>
          <w:spacing w:val="-5"/>
          <w:sz w:val="20"/>
        </w:rPr>
        <w:t xml:space="preserve"> </w:t>
      </w:r>
      <w:r>
        <w:rPr>
          <w:sz w:val="20"/>
        </w:rPr>
        <w:t>issues</w:t>
      </w:r>
      <w:r>
        <w:rPr>
          <w:spacing w:val="-6"/>
          <w:sz w:val="20"/>
        </w:rPr>
        <w:t xml:space="preserve"> </w:t>
      </w:r>
      <w:r>
        <w:rPr>
          <w:sz w:val="20"/>
        </w:rPr>
        <w:t>to</w:t>
      </w:r>
      <w:r>
        <w:rPr>
          <w:spacing w:val="-7"/>
          <w:sz w:val="20"/>
        </w:rPr>
        <w:t xml:space="preserve"> </w:t>
      </w:r>
      <w:r>
        <w:rPr>
          <w:sz w:val="20"/>
        </w:rPr>
        <w:t>be</w:t>
      </w:r>
      <w:r>
        <w:rPr>
          <w:spacing w:val="-5"/>
          <w:sz w:val="20"/>
        </w:rPr>
        <w:t xml:space="preserve"> </w:t>
      </w:r>
      <w:r>
        <w:rPr>
          <w:spacing w:val="-2"/>
          <w:sz w:val="20"/>
        </w:rPr>
        <w:t>addressed.</w:t>
      </w:r>
    </w:p>
    <w:p w14:paraId="4C666126" w14:textId="77777777" w:rsidR="00C53928" w:rsidRDefault="000F7510">
      <w:pPr>
        <w:pStyle w:val="ListParagraph"/>
        <w:numPr>
          <w:ilvl w:val="1"/>
          <w:numId w:val="1"/>
        </w:numPr>
        <w:tabs>
          <w:tab w:val="left" w:pos="940"/>
          <w:tab w:val="left" w:pos="1015"/>
        </w:tabs>
        <w:ind w:left="940" w:right="645" w:hanging="135"/>
        <w:jc w:val="left"/>
        <w:rPr>
          <w:sz w:val="20"/>
        </w:rPr>
      </w:pPr>
      <w:r>
        <w:rPr>
          <w:sz w:val="20"/>
        </w:rPr>
        <w:t>Should</w:t>
      </w:r>
      <w:r>
        <w:rPr>
          <w:spacing w:val="-3"/>
          <w:sz w:val="20"/>
        </w:rPr>
        <w:t xml:space="preserve"> </w:t>
      </w:r>
      <w:r>
        <w:rPr>
          <w:sz w:val="20"/>
        </w:rPr>
        <w:t>the</w:t>
      </w:r>
      <w:r>
        <w:rPr>
          <w:spacing w:val="-3"/>
          <w:sz w:val="20"/>
        </w:rPr>
        <w:t xml:space="preserve"> </w:t>
      </w:r>
      <w:r>
        <w:rPr>
          <w:sz w:val="20"/>
        </w:rPr>
        <w:t>situation</w:t>
      </w:r>
      <w:r>
        <w:rPr>
          <w:spacing w:val="-6"/>
          <w:sz w:val="20"/>
        </w:rPr>
        <w:t xml:space="preserve"> </w:t>
      </w:r>
      <w:r>
        <w:rPr>
          <w:sz w:val="20"/>
        </w:rPr>
        <w:t>remain</w:t>
      </w:r>
      <w:r>
        <w:rPr>
          <w:spacing w:val="-3"/>
          <w:sz w:val="20"/>
        </w:rPr>
        <w:t xml:space="preserve"> </w:t>
      </w:r>
      <w:r>
        <w:rPr>
          <w:sz w:val="20"/>
        </w:rPr>
        <w:t>unresolved,</w:t>
      </w:r>
      <w:r>
        <w:rPr>
          <w:spacing w:val="-3"/>
          <w:sz w:val="20"/>
        </w:rPr>
        <w:t xml:space="preserve"> </w:t>
      </w:r>
      <w:r>
        <w:rPr>
          <w:sz w:val="20"/>
        </w:rPr>
        <w:t>the</w:t>
      </w:r>
      <w:r>
        <w:rPr>
          <w:spacing w:val="-4"/>
          <w:sz w:val="20"/>
        </w:rPr>
        <w:t xml:space="preserve"> </w:t>
      </w:r>
      <w:r>
        <w:rPr>
          <w:sz w:val="20"/>
        </w:rPr>
        <w:t>User</w:t>
      </w:r>
      <w:r>
        <w:rPr>
          <w:spacing w:val="-2"/>
          <w:sz w:val="20"/>
        </w:rPr>
        <w:t xml:space="preserve"> </w:t>
      </w:r>
      <w:r>
        <w:rPr>
          <w:sz w:val="20"/>
        </w:rPr>
        <w:t>will</w:t>
      </w:r>
      <w:r>
        <w:rPr>
          <w:spacing w:val="-6"/>
          <w:sz w:val="20"/>
        </w:rPr>
        <w:t xml:space="preserve"> </w:t>
      </w:r>
      <w:r>
        <w:rPr>
          <w:sz w:val="20"/>
        </w:rPr>
        <w:t>receive</w:t>
      </w:r>
      <w:r>
        <w:rPr>
          <w:spacing w:val="-3"/>
          <w:sz w:val="20"/>
        </w:rPr>
        <w:t xml:space="preserve"> </w:t>
      </w:r>
      <w:r>
        <w:rPr>
          <w:sz w:val="20"/>
        </w:rPr>
        <w:t>written</w:t>
      </w:r>
      <w:r>
        <w:rPr>
          <w:spacing w:val="-3"/>
          <w:sz w:val="20"/>
        </w:rPr>
        <w:t xml:space="preserve"> </w:t>
      </w:r>
      <w:r>
        <w:rPr>
          <w:sz w:val="20"/>
        </w:rPr>
        <w:t>notification</w:t>
      </w:r>
      <w:r>
        <w:rPr>
          <w:spacing w:val="-3"/>
          <w:sz w:val="20"/>
        </w:rPr>
        <w:t xml:space="preserve"> </w:t>
      </w:r>
      <w:r>
        <w:rPr>
          <w:sz w:val="20"/>
        </w:rPr>
        <w:t>of</w:t>
      </w:r>
      <w:r>
        <w:rPr>
          <w:spacing w:val="-3"/>
          <w:sz w:val="20"/>
        </w:rPr>
        <w:t xml:space="preserve"> </w:t>
      </w:r>
      <w:r>
        <w:rPr>
          <w:sz w:val="20"/>
        </w:rPr>
        <w:t xml:space="preserve">the concern and a further two sessions will be given to allow the User to address the </w:t>
      </w:r>
      <w:r>
        <w:rPr>
          <w:spacing w:val="-2"/>
          <w:sz w:val="20"/>
        </w:rPr>
        <w:t>situation.</w:t>
      </w:r>
    </w:p>
    <w:p w14:paraId="0EA9DFBA" w14:textId="77777777" w:rsidR="00C53928" w:rsidRDefault="000F7510">
      <w:pPr>
        <w:pStyle w:val="ListParagraph"/>
        <w:numPr>
          <w:ilvl w:val="1"/>
          <w:numId w:val="1"/>
        </w:numPr>
        <w:tabs>
          <w:tab w:val="left" w:pos="891"/>
          <w:tab w:val="left" w:pos="940"/>
        </w:tabs>
        <w:ind w:left="940" w:right="378" w:hanging="269"/>
        <w:jc w:val="left"/>
        <w:rPr>
          <w:sz w:val="20"/>
        </w:rPr>
      </w:pPr>
      <w:r>
        <w:rPr>
          <w:sz w:val="20"/>
        </w:rPr>
        <w:t>If the matter remains unresolved, the User will receive formal written notice of termination of</w:t>
      </w:r>
      <w:r>
        <w:rPr>
          <w:spacing w:val="-2"/>
          <w:sz w:val="20"/>
        </w:rPr>
        <w:t xml:space="preserve"> </w:t>
      </w:r>
      <w:r>
        <w:rPr>
          <w:sz w:val="20"/>
        </w:rPr>
        <w:t>the</w:t>
      </w:r>
      <w:r>
        <w:rPr>
          <w:spacing w:val="-4"/>
          <w:sz w:val="20"/>
        </w:rPr>
        <w:t xml:space="preserve"> </w:t>
      </w:r>
      <w:r>
        <w:rPr>
          <w:sz w:val="20"/>
        </w:rPr>
        <w:t>booking</w:t>
      </w:r>
      <w:r>
        <w:rPr>
          <w:spacing w:val="-5"/>
          <w:sz w:val="20"/>
        </w:rPr>
        <w:t xml:space="preserve"> </w:t>
      </w:r>
      <w:r>
        <w:rPr>
          <w:sz w:val="20"/>
        </w:rPr>
        <w:t>agreement.</w:t>
      </w:r>
      <w:r>
        <w:rPr>
          <w:spacing w:val="-4"/>
          <w:sz w:val="20"/>
        </w:rPr>
        <w:t xml:space="preserve"> </w:t>
      </w:r>
      <w:r>
        <w:rPr>
          <w:sz w:val="20"/>
        </w:rPr>
        <w:t>This</w:t>
      </w:r>
      <w:r>
        <w:rPr>
          <w:spacing w:val="-3"/>
          <w:sz w:val="20"/>
        </w:rPr>
        <w:t xml:space="preserve"> </w:t>
      </w:r>
      <w:r>
        <w:rPr>
          <w:sz w:val="20"/>
        </w:rPr>
        <w:t>will</w:t>
      </w:r>
      <w:r>
        <w:rPr>
          <w:spacing w:val="-3"/>
          <w:sz w:val="20"/>
        </w:rPr>
        <w:t xml:space="preserve"> </w:t>
      </w:r>
      <w:r>
        <w:rPr>
          <w:sz w:val="20"/>
        </w:rPr>
        <w:t>be</w:t>
      </w:r>
      <w:r>
        <w:rPr>
          <w:spacing w:val="-3"/>
          <w:sz w:val="20"/>
        </w:rPr>
        <w:t xml:space="preserve"> </w:t>
      </w:r>
      <w:r>
        <w:rPr>
          <w:sz w:val="20"/>
        </w:rPr>
        <w:t>implemented</w:t>
      </w:r>
      <w:r>
        <w:rPr>
          <w:spacing w:val="-5"/>
          <w:sz w:val="20"/>
        </w:rPr>
        <w:t xml:space="preserve"> </w:t>
      </w:r>
      <w:r>
        <w:rPr>
          <w:sz w:val="20"/>
        </w:rPr>
        <w:t>72</w:t>
      </w:r>
      <w:r>
        <w:rPr>
          <w:spacing w:val="-4"/>
          <w:sz w:val="20"/>
        </w:rPr>
        <w:t xml:space="preserve"> </w:t>
      </w:r>
      <w:r>
        <w:rPr>
          <w:sz w:val="20"/>
        </w:rPr>
        <w:t>hours</w:t>
      </w:r>
      <w:r>
        <w:rPr>
          <w:spacing w:val="-2"/>
          <w:sz w:val="20"/>
        </w:rPr>
        <w:t xml:space="preserve"> </w:t>
      </w:r>
      <w:r>
        <w:rPr>
          <w:sz w:val="20"/>
        </w:rPr>
        <w:t>from the</w:t>
      </w:r>
      <w:r>
        <w:rPr>
          <w:spacing w:val="-4"/>
          <w:sz w:val="20"/>
        </w:rPr>
        <w:t xml:space="preserve"> </w:t>
      </w:r>
      <w:r>
        <w:rPr>
          <w:sz w:val="20"/>
        </w:rPr>
        <w:t>date</w:t>
      </w:r>
      <w:r>
        <w:rPr>
          <w:spacing w:val="-3"/>
          <w:sz w:val="20"/>
        </w:rPr>
        <w:t xml:space="preserve"> </w:t>
      </w:r>
      <w:r>
        <w:rPr>
          <w:sz w:val="20"/>
        </w:rPr>
        <w:t>of</w:t>
      </w:r>
      <w:r>
        <w:rPr>
          <w:spacing w:val="-2"/>
          <w:sz w:val="20"/>
        </w:rPr>
        <w:t xml:space="preserve"> </w:t>
      </w:r>
      <w:r>
        <w:rPr>
          <w:sz w:val="20"/>
        </w:rPr>
        <w:t>the</w:t>
      </w:r>
      <w:r>
        <w:rPr>
          <w:spacing w:val="-4"/>
          <w:sz w:val="20"/>
        </w:rPr>
        <w:t xml:space="preserve"> </w:t>
      </w:r>
      <w:r>
        <w:rPr>
          <w:sz w:val="20"/>
        </w:rPr>
        <w:t>letter</w:t>
      </w:r>
      <w:r>
        <w:rPr>
          <w:spacing w:val="-3"/>
          <w:sz w:val="20"/>
        </w:rPr>
        <w:t xml:space="preserve"> </w:t>
      </w:r>
      <w:r>
        <w:rPr>
          <w:sz w:val="20"/>
        </w:rPr>
        <w:t xml:space="preserve">of </w:t>
      </w:r>
      <w:r>
        <w:rPr>
          <w:spacing w:val="-2"/>
          <w:sz w:val="20"/>
        </w:rPr>
        <w:t>notification.</w:t>
      </w:r>
    </w:p>
    <w:p w14:paraId="25F88BC8" w14:textId="77777777" w:rsidR="00C53928" w:rsidRDefault="000F7510">
      <w:pPr>
        <w:pStyle w:val="ListParagraph"/>
        <w:numPr>
          <w:ilvl w:val="1"/>
          <w:numId w:val="1"/>
        </w:numPr>
        <w:tabs>
          <w:tab w:val="left" w:pos="320"/>
        </w:tabs>
        <w:spacing w:before="1"/>
        <w:ind w:left="320" w:hanging="220"/>
        <w:jc w:val="left"/>
        <w:rPr>
          <w:sz w:val="20"/>
        </w:rPr>
      </w:pPr>
      <w:r>
        <w:rPr>
          <w:sz w:val="20"/>
        </w:rPr>
        <w:t>If</w:t>
      </w:r>
      <w:r>
        <w:rPr>
          <w:spacing w:val="-5"/>
          <w:sz w:val="20"/>
        </w:rPr>
        <w:t xml:space="preserve"> </w:t>
      </w:r>
      <w:r>
        <w:rPr>
          <w:sz w:val="20"/>
        </w:rPr>
        <w:t>the</w:t>
      </w:r>
      <w:r>
        <w:rPr>
          <w:spacing w:val="-7"/>
          <w:sz w:val="20"/>
        </w:rPr>
        <w:t xml:space="preserve"> </w:t>
      </w:r>
      <w:r>
        <w:rPr>
          <w:sz w:val="20"/>
        </w:rPr>
        <w:t>User</w:t>
      </w:r>
      <w:r>
        <w:rPr>
          <w:spacing w:val="-3"/>
          <w:sz w:val="20"/>
        </w:rPr>
        <w:t xml:space="preserve"> </w:t>
      </w:r>
      <w:r>
        <w:rPr>
          <w:sz w:val="20"/>
        </w:rPr>
        <w:t>blatantly</w:t>
      </w:r>
      <w:r>
        <w:rPr>
          <w:spacing w:val="-9"/>
          <w:sz w:val="20"/>
        </w:rPr>
        <w:t xml:space="preserve"> </w:t>
      </w:r>
      <w:r>
        <w:rPr>
          <w:sz w:val="20"/>
        </w:rPr>
        <w:t>breaks</w:t>
      </w:r>
      <w:r>
        <w:rPr>
          <w:spacing w:val="-6"/>
          <w:sz w:val="20"/>
        </w:rPr>
        <w:t xml:space="preserve"> </w:t>
      </w:r>
      <w:r>
        <w:rPr>
          <w:sz w:val="20"/>
        </w:rPr>
        <w:t>the</w:t>
      </w:r>
      <w:r>
        <w:rPr>
          <w:spacing w:val="-6"/>
          <w:sz w:val="20"/>
        </w:rPr>
        <w:t xml:space="preserve"> </w:t>
      </w:r>
      <w:r>
        <w:rPr>
          <w:sz w:val="20"/>
        </w:rPr>
        <w:t>conditions</w:t>
      </w:r>
      <w:r>
        <w:rPr>
          <w:spacing w:val="-6"/>
          <w:sz w:val="20"/>
        </w:rPr>
        <w:t xml:space="preserve"> </w:t>
      </w:r>
      <w:r>
        <w:rPr>
          <w:sz w:val="20"/>
        </w:rPr>
        <w:t>of</w:t>
      </w:r>
      <w:r>
        <w:rPr>
          <w:spacing w:val="-4"/>
          <w:sz w:val="20"/>
        </w:rPr>
        <w:t xml:space="preserve"> </w:t>
      </w:r>
      <w:r>
        <w:rPr>
          <w:sz w:val="20"/>
        </w:rPr>
        <w:t>usage,</w:t>
      </w:r>
      <w:r>
        <w:rPr>
          <w:spacing w:val="-5"/>
          <w:sz w:val="20"/>
        </w:rPr>
        <w:t xml:space="preserve"> </w:t>
      </w:r>
      <w:r>
        <w:rPr>
          <w:sz w:val="20"/>
        </w:rPr>
        <w:t>the</w:t>
      </w:r>
      <w:r>
        <w:rPr>
          <w:spacing w:val="-7"/>
          <w:sz w:val="20"/>
        </w:rPr>
        <w:t xml:space="preserve"> </w:t>
      </w:r>
      <w:r>
        <w:rPr>
          <w:sz w:val="20"/>
        </w:rPr>
        <w:t>hire</w:t>
      </w:r>
      <w:r>
        <w:rPr>
          <w:spacing w:val="-7"/>
          <w:sz w:val="20"/>
        </w:rPr>
        <w:t xml:space="preserve"> </w:t>
      </w:r>
      <w:r>
        <w:rPr>
          <w:sz w:val="20"/>
        </w:rPr>
        <w:t>can</w:t>
      </w:r>
      <w:r>
        <w:rPr>
          <w:spacing w:val="-4"/>
          <w:sz w:val="20"/>
        </w:rPr>
        <w:t xml:space="preserve"> </w:t>
      </w:r>
      <w:r>
        <w:rPr>
          <w:sz w:val="20"/>
        </w:rPr>
        <w:t>still</w:t>
      </w:r>
      <w:r>
        <w:rPr>
          <w:spacing w:val="-6"/>
          <w:sz w:val="20"/>
        </w:rPr>
        <w:t xml:space="preserve"> </w:t>
      </w:r>
      <w:r>
        <w:rPr>
          <w:sz w:val="20"/>
        </w:rPr>
        <w:t>be</w:t>
      </w:r>
      <w:r>
        <w:rPr>
          <w:spacing w:val="-7"/>
          <w:sz w:val="20"/>
        </w:rPr>
        <w:t xml:space="preserve"> </w:t>
      </w:r>
      <w:r>
        <w:rPr>
          <w:sz w:val="20"/>
        </w:rPr>
        <w:t>terminated</w:t>
      </w:r>
      <w:r>
        <w:rPr>
          <w:spacing w:val="-7"/>
          <w:sz w:val="20"/>
        </w:rPr>
        <w:t xml:space="preserve"> </w:t>
      </w:r>
      <w:r>
        <w:rPr>
          <w:spacing w:val="-2"/>
          <w:sz w:val="20"/>
        </w:rPr>
        <w:t>immediately.</w:t>
      </w:r>
    </w:p>
    <w:p w14:paraId="4B174DC0" w14:textId="77777777" w:rsidR="00C53928" w:rsidRDefault="000F7510">
      <w:pPr>
        <w:pStyle w:val="ListParagraph"/>
        <w:numPr>
          <w:ilvl w:val="1"/>
          <w:numId w:val="1"/>
        </w:numPr>
        <w:tabs>
          <w:tab w:val="left" w:pos="265"/>
        </w:tabs>
        <w:ind w:left="265" w:hanging="165"/>
        <w:jc w:val="left"/>
        <w:rPr>
          <w:sz w:val="20"/>
        </w:rPr>
      </w:pPr>
      <w:r>
        <w:rPr>
          <w:sz w:val="20"/>
        </w:rPr>
        <w:t>The</w:t>
      </w:r>
      <w:r>
        <w:rPr>
          <w:spacing w:val="-7"/>
          <w:sz w:val="20"/>
        </w:rPr>
        <w:t xml:space="preserve"> </w:t>
      </w:r>
      <w:r>
        <w:rPr>
          <w:sz w:val="20"/>
        </w:rPr>
        <w:t>decision</w:t>
      </w:r>
      <w:r>
        <w:rPr>
          <w:spacing w:val="-7"/>
          <w:sz w:val="20"/>
        </w:rPr>
        <w:t xml:space="preserve"> </w:t>
      </w:r>
      <w:r>
        <w:rPr>
          <w:sz w:val="20"/>
        </w:rPr>
        <w:t>of</w:t>
      </w:r>
      <w:r>
        <w:rPr>
          <w:spacing w:val="-4"/>
          <w:sz w:val="20"/>
        </w:rPr>
        <w:t xml:space="preserve"> </w:t>
      </w:r>
      <w:r>
        <w:rPr>
          <w:sz w:val="20"/>
        </w:rPr>
        <w:t>the</w:t>
      </w:r>
      <w:r>
        <w:rPr>
          <w:spacing w:val="-6"/>
          <w:sz w:val="20"/>
        </w:rPr>
        <w:t xml:space="preserve"> </w:t>
      </w:r>
      <w:r>
        <w:rPr>
          <w:sz w:val="20"/>
        </w:rPr>
        <w:t>Head</w:t>
      </w:r>
      <w:r>
        <w:rPr>
          <w:spacing w:val="-5"/>
          <w:sz w:val="20"/>
        </w:rPr>
        <w:t xml:space="preserve"> </w:t>
      </w:r>
      <w:r>
        <w:rPr>
          <w:sz w:val="20"/>
        </w:rPr>
        <w:t>Teacher</w:t>
      </w:r>
      <w:r>
        <w:rPr>
          <w:spacing w:val="-4"/>
          <w:sz w:val="20"/>
        </w:rPr>
        <w:t xml:space="preserve"> </w:t>
      </w:r>
      <w:r>
        <w:rPr>
          <w:sz w:val="20"/>
        </w:rPr>
        <w:t>is</w:t>
      </w:r>
      <w:r>
        <w:rPr>
          <w:spacing w:val="-5"/>
          <w:sz w:val="20"/>
        </w:rPr>
        <w:t xml:space="preserve"> </w:t>
      </w:r>
      <w:r>
        <w:rPr>
          <w:spacing w:val="-2"/>
          <w:sz w:val="20"/>
        </w:rPr>
        <w:t>final.</w:t>
      </w:r>
    </w:p>
    <w:p w14:paraId="580E8D46" w14:textId="77777777" w:rsidR="00C53928" w:rsidRDefault="00C53928">
      <w:pPr>
        <w:pStyle w:val="BodyText"/>
        <w:spacing w:before="10"/>
        <w:rPr>
          <w:sz w:val="19"/>
        </w:rPr>
      </w:pPr>
    </w:p>
    <w:p w14:paraId="414E9E0E" w14:textId="77777777" w:rsidR="00C53928" w:rsidRDefault="000F7510">
      <w:pPr>
        <w:pStyle w:val="ListParagraph"/>
        <w:numPr>
          <w:ilvl w:val="0"/>
          <w:numId w:val="1"/>
        </w:numPr>
        <w:tabs>
          <w:tab w:val="left" w:pos="820"/>
        </w:tabs>
        <w:ind w:left="820"/>
        <w:rPr>
          <w:sz w:val="20"/>
        </w:rPr>
      </w:pPr>
      <w:r>
        <w:rPr>
          <w:sz w:val="20"/>
        </w:rPr>
        <w:t>No</w:t>
      </w:r>
      <w:r>
        <w:rPr>
          <w:spacing w:val="-9"/>
          <w:sz w:val="20"/>
        </w:rPr>
        <w:t xml:space="preserve"> </w:t>
      </w:r>
      <w:r>
        <w:rPr>
          <w:sz w:val="20"/>
        </w:rPr>
        <w:t>landlord</w:t>
      </w:r>
      <w:r>
        <w:rPr>
          <w:spacing w:val="-6"/>
          <w:sz w:val="20"/>
        </w:rPr>
        <w:t xml:space="preserve"> </w:t>
      </w:r>
      <w:r>
        <w:rPr>
          <w:sz w:val="20"/>
        </w:rPr>
        <w:t>and</w:t>
      </w:r>
      <w:r>
        <w:rPr>
          <w:spacing w:val="-6"/>
          <w:sz w:val="20"/>
        </w:rPr>
        <w:t xml:space="preserve"> </w:t>
      </w:r>
      <w:r>
        <w:rPr>
          <w:sz w:val="20"/>
        </w:rPr>
        <w:t>tenant</w:t>
      </w:r>
      <w:r>
        <w:rPr>
          <w:spacing w:val="-8"/>
          <w:sz w:val="20"/>
        </w:rPr>
        <w:t xml:space="preserve"> </w:t>
      </w:r>
      <w:r>
        <w:rPr>
          <w:sz w:val="20"/>
        </w:rPr>
        <w:t>relationship</w:t>
      </w:r>
      <w:r>
        <w:rPr>
          <w:spacing w:val="-9"/>
          <w:sz w:val="20"/>
        </w:rPr>
        <w:t xml:space="preserve"> </w:t>
      </w:r>
      <w:r>
        <w:rPr>
          <w:sz w:val="20"/>
        </w:rPr>
        <w:t>shall</w:t>
      </w:r>
      <w:r>
        <w:rPr>
          <w:spacing w:val="-9"/>
          <w:sz w:val="20"/>
        </w:rPr>
        <w:t xml:space="preserve"> </w:t>
      </w:r>
      <w:r>
        <w:rPr>
          <w:sz w:val="20"/>
        </w:rPr>
        <w:t>be</w:t>
      </w:r>
      <w:r>
        <w:rPr>
          <w:spacing w:val="-8"/>
          <w:sz w:val="20"/>
        </w:rPr>
        <w:t xml:space="preserve"> </w:t>
      </w:r>
      <w:r>
        <w:rPr>
          <w:spacing w:val="-2"/>
          <w:sz w:val="20"/>
        </w:rPr>
        <w:t>created.</w:t>
      </w:r>
    </w:p>
    <w:p w14:paraId="001260F2" w14:textId="77777777" w:rsidR="00C53928" w:rsidRDefault="00C53928">
      <w:pPr>
        <w:pStyle w:val="BodyText"/>
        <w:spacing w:before="8"/>
        <w:rPr>
          <w:sz w:val="11"/>
        </w:rPr>
      </w:pPr>
    </w:p>
    <w:p w14:paraId="5C1DDFEE" w14:textId="77777777" w:rsidR="000F7510" w:rsidRDefault="000F7510">
      <w:pPr>
        <w:pStyle w:val="BodyText"/>
        <w:spacing w:before="93"/>
        <w:ind w:left="520" w:right="362"/>
      </w:pPr>
      <w:r>
        <w:t>All</w:t>
      </w:r>
      <w:r>
        <w:rPr>
          <w:spacing w:val="-5"/>
        </w:rPr>
        <w:t xml:space="preserve"> </w:t>
      </w:r>
      <w:r>
        <w:t>correspondence</w:t>
      </w:r>
      <w:r>
        <w:rPr>
          <w:spacing w:val="-2"/>
        </w:rPr>
        <w:t xml:space="preserve"> </w:t>
      </w:r>
      <w:r>
        <w:t>in</w:t>
      </w:r>
      <w:r>
        <w:rPr>
          <w:spacing w:val="-2"/>
        </w:rPr>
        <w:t xml:space="preserve"> </w:t>
      </w:r>
      <w:r>
        <w:t>relation</w:t>
      </w:r>
      <w:r>
        <w:rPr>
          <w:spacing w:val="-5"/>
        </w:rPr>
        <w:t xml:space="preserve"> </w:t>
      </w:r>
      <w:r>
        <w:t>to</w:t>
      </w:r>
      <w:r>
        <w:rPr>
          <w:spacing w:val="-2"/>
        </w:rPr>
        <w:t xml:space="preserve"> </w:t>
      </w:r>
      <w:r>
        <w:t>the</w:t>
      </w:r>
      <w:r>
        <w:rPr>
          <w:spacing w:val="-2"/>
        </w:rPr>
        <w:t xml:space="preserve"> </w:t>
      </w:r>
      <w:r>
        <w:t>hiring</w:t>
      </w:r>
      <w:r>
        <w:rPr>
          <w:spacing w:val="-2"/>
        </w:rPr>
        <w:t xml:space="preserve"> </w:t>
      </w:r>
      <w:r>
        <w:t>of</w:t>
      </w:r>
      <w:r>
        <w:rPr>
          <w:spacing w:val="-2"/>
        </w:rPr>
        <w:t xml:space="preserve"> </w:t>
      </w:r>
      <w:r>
        <w:t>the premises</w:t>
      </w:r>
      <w:r>
        <w:rPr>
          <w:spacing w:val="-3"/>
        </w:rPr>
        <w:t xml:space="preserve"> </w:t>
      </w:r>
      <w:r>
        <w:t>should</w:t>
      </w:r>
      <w:r>
        <w:rPr>
          <w:spacing w:val="-2"/>
        </w:rPr>
        <w:t xml:space="preserve"> </w:t>
      </w:r>
      <w:r>
        <w:t>be</w:t>
      </w:r>
      <w:r>
        <w:rPr>
          <w:spacing w:val="-1"/>
        </w:rPr>
        <w:t xml:space="preserve"> </w:t>
      </w:r>
      <w:r>
        <w:t>addressed</w:t>
      </w:r>
      <w:r>
        <w:rPr>
          <w:spacing w:val="-5"/>
        </w:rPr>
        <w:t xml:space="preserve"> </w:t>
      </w:r>
      <w:r>
        <w:t>to:</w:t>
      </w:r>
    </w:p>
    <w:p w14:paraId="01249A43" w14:textId="77777777" w:rsidR="00C53928" w:rsidRDefault="000F7510">
      <w:pPr>
        <w:pStyle w:val="BodyText"/>
        <w:spacing w:before="93"/>
        <w:ind w:left="520" w:right="362"/>
      </w:pPr>
      <w:r>
        <w:t>St. Katherine’s School &amp; Nursery</w:t>
      </w:r>
    </w:p>
    <w:p w14:paraId="743EB38F" w14:textId="77777777" w:rsidR="00C53928" w:rsidRDefault="000F7510">
      <w:pPr>
        <w:pStyle w:val="BodyText"/>
        <w:spacing w:before="1"/>
        <w:ind w:left="520" w:right="6127"/>
      </w:pPr>
      <w:r>
        <w:t>St.</w:t>
      </w:r>
      <w:r>
        <w:rPr>
          <w:spacing w:val="-14"/>
        </w:rPr>
        <w:t xml:space="preserve"> </w:t>
      </w:r>
      <w:r>
        <w:t>Katherine’s</w:t>
      </w:r>
      <w:r>
        <w:rPr>
          <w:spacing w:val="-14"/>
        </w:rPr>
        <w:t xml:space="preserve"> </w:t>
      </w:r>
      <w:r>
        <w:t xml:space="preserve">Lane </w:t>
      </w:r>
      <w:r>
        <w:rPr>
          <w:spacing w:val="-2"/>
        </w:rPr>
        <w:t>Snodland</w:t>
      </w:r>
    </w:p>
    <w:p w14:paraId="247B7022" w14:textId="77777777" w:rsidR="00C53928" w:rsidRDefault="000F7510">
      <w:pPr>
        <w:pStyle w:val="BodyText"/>
        <w:spacing w:line="228" w:lineRule="exact"/>
        <w:ind w:left="575"/>
      </w:pPr>
      <w:r>
        <w:t>Kent</w:t>
      </w:r>
      <w:r>
        <w:rPr>
          <w:spacing w:val="-6"/>
        </w:rPr>
        <w:t xml:space="preserve"> </w:t>
      </w:r>
      <w:r>
        <w:t>ME6</w:t>
      </w:r>
      <w:r>
        <w:rPr>
          <w:spacing w:val="-4"/>
        </w:rPr>
        <w:t xml:space="preserve"> </w:t>
      </w:r>
      <w:r>
        <w:rPr>
          <w:spacing w:val="-5"/>
        </w:rPr>
        <w:t>5EJ</w:t>
      </w:r>
    </w:p>
    <w:p w14:paraId="2E899F0C" w14:textId="77777777" w:rsidR="00C53928" w:rsidRDefault="00C53928">
      <w:pPr>
        <w:pStyle w:val="BodyText"/>
        <w:spacing w:before="10"/>
      </w:pPr>
    </w:p>
    <w:p w14:paraId="70A748E7" w14:textId="77777777" w:rsidR="00C53928" w:rsidRDefault="000F7510">
      <w:pPr>
        <w:pStyle w:val="BodyText"/>
        <w:ind w:left="575"/>
      </w:pPr>
      <w:r>
        <w:t>School</w:t>
      </w:r>
      <w:r>
        <w:rPr>
          <w:spacing w:val="-6"/>
        </w:rPr>
        <w:t xml:space="preserve"> </w:t>
      </w:r>
      <w:r>
        <w:t>Office:</w:t>
      </w:r>
      <w:r>
        <w:rPr>
          <w:spacing w:val="72"/>
          <w:w w:val="150"/>
        </w:rPr>
        <w:t xml:space="preserve"> </w:t>
      </w:r>
      <w:r>
        <w:t>01634</w:t>
      </w:r>
      <w:r>
        <w:rPr>
          <w:spacing w:val="-2"/>
        </w:rPr>
        <w:t xml:space="preserve"> 240061</w:t>
      </w:r>
    </w:p>
    <w:p w14:paraId="5CA4B2F0" w14:textId="77777777" w:rsidR="00C53928" w:rsidRDefault="000F7510">
      <w:pPr>
        <w:pStyle w:val="BodyText"/>
        <w:tabs>
          <w:tab w:val="left" w:pos="1985"/>
        </w:tabs>
        <w:spacing w:before="1" w:line="229" w:lineRule="exact"/>
        <w:ind w:left="575"/>
      </w:pPr>
      <w:r>
        <w:t>Site</w:t>
      </w:r>
      <w:r>
        <w:rPr>
          <w:spacing w:val="-6"/>
        </w:rPr>
        <w:t xml:space="preserve"> </w:t>
      </w:r>
      <w:r>
        <w:rPr>
          <w:spacing w:val="-2"/>
        </w:rPr>
        <w:t>Manager</w:t>
      </w:r>
      <w:r>
        <w:tab/>
      </w:r>
      <w:r>
        <w:rPr>
          <w:spacing w:val="-2"/>
        </w:rPr>
        <w:t>07450690818</w:t>
      </w:r>
    </w:p>
    <w:p w14:paraId="3571861E" w14:textId="77777777" w:rsidR="00C53928" w:rsidRDefault="000F7510">
      <w:pPr>
        <w:pStyle w:val="BodyText"/>
        <w:tabs>
          <w:tab w:val="left" w:pos="2007"/>
        </w:tabs>
        <w:spacing w:line="229" w:lineRule="exact"/>
        <w:ind w:left="575"/>
      </w:pPr>
      <w:r>
        <w:rPr>
          <w:spacing w:val="-2"/>
        </w:rPr>
        <w:t>Caretaker</w:t>
      </w:r>
      <w:r>
        <w:tab/>
      </w:r>
      <w:r>
        <w:rPr>
          <w:spacing w:val="-2"/>
        </w:rPr>
        <w:t>07734777226</w:t>
      </w:r>
    </w:p>
    <w:p w14:paraId="5F32FA13" w14:textId="77777777" w:rsidR="00C53928" w:rsidRDefault="00C53928">
      <w:pPr>
        <w:spacing w:line="229" w:lineRule="exact"/>
        <w:sectPr w:rsidR="00C53928">
          <w:pgSz w:w="11910" w:h="16840"/>
          <w:pgMar w:top="340" w:right="1340" w:bottom="280" w:left="1340" w:header="720" w:footer="720" w:gutter="0"/>
          <w:cols w:space="720"/>
        </w:sectPr>
      </w:pPr>
    </w:p>
    <w:p w14:paraId="41B08830" w14:textId="77777777" w:rsidR="00C53928" w:rsidRDefault="000F7510">
      <w:pPr>
        <w:pStyle w:val="BodyText"/>
        <w:spacing w:before="71" w:line="242" w:lineRule="auto"/>
        <w:ind w:left="520" w:right="362"/>
      </w:pPr>
      <w:r>
        <w:rPr>
          <w:b/>
        </w:rPr>
        <w:lastRenderedPageBreak/>
        <w:t xml:space="preserve">Note: </w:t>
      </w:r>
      <w:r>
        <w:t>The charge payable by</w:t>
      </w:r>
      <w:r>
        <w:rPr>
          <w:spacing w:val="-2"/>
        </w:rPr>
        <w:t xml:space="preserve"> </w:t>
      </w:r>
      <w:r>
        <w:t>the hirer of the premises includes an amount to cover payment for</w:t>
      </w:r>
      <w:r>
        <w:rPr>
          <w:spacing w:val="-4"/>
        </w:rPr>
        <w:t xml:space="preserve"> </w:t>
      </w:r>
      <w:r>
        <w:t>the</w:t>
      </w:r>
      <w:r>
        <w:rPr>
          <w:spacing w:val="-5"/>
        </w:rPr>
        <w:t xml:space="preserve"> </w:t>
      </w:r>
      <w:r>
        <w:t>caretaking</w:t>
      </w:r>
      <w:r>
        <w:rPr>
          <w:spacing w:val="-5"/>
        </w:rPr>
        <w:t xml:space="preserve"> </w:t>
      </w:r>
      <w:r>
        <w:t>duties.</w:t>
      </w:r>
      <w:r>
        <w:rPr>
          <w:spacing w:val="40"/>
        </w:rPr>
        <w:t xml:space="preserve"> </w:t>
      </w:r>
      <w:r>
        <w:t>If</w:t>
      </w:r>
      <w:r>
        <w:rPr>
          <w:spacing w:val="-2"/>
        </w:rPr>
        <w:t xml:space="preserve"> </w:t>
      </w:r>
      <w:r>
        <w:t>additional</w:t>
      </w:r>
      <w:r>
        <w:rPr>
          <w:spacing w:val="-3"/>
        </w:rPr>
        <w:t xml:space="preserve"> </w:t>
      </w:r>
      <w:r>
        <w:t>work (additional</w:t>
      </w:r>
      <w:r>
        <w:rPr>
          <w:spacing w:val="-3"/>
        </w:rPr>
        <w:t xml:space="preserve"> </w:t>
      </w:r>
      <w:r>
        <w:t>cleaning,</w:t>
      </w:r>
      <w:r>
        <w:rPr>
          <w:spacing w:val="-4"/>
        </w:rPr>
        <w:t xml:space="preserve"> </w:t>
      </w:r>
      <w:r>
        <w:t>delays</w:t>
      </w:r>
      <w:r>
        <w:rPr>
          <w:spacing w:val="-3"/>
        </w:rPr>
        <w:t xml:space="preserve"> </w:t>
      </w:r>
      <w:r>
        <w:t>in</w:t>
      </w:r>
      <w:r>
        <w:rPr>
          <w:spacing w:val="-4"/>
        </w:rPr>
        <w:t xml:space="preserve"> </w:t>
      </w:r>
      <w:r>
        <w:t>locking</w:t>
      </w:r>
      <w:r>
        <w:rPr>
          <w:spacing w:val="-5"/>
        </w:rPr>
        <w:t xml:space="preserve"> </w:t>
      </w:r>
      <w:r>
        <w:t>up)</w:t>
      </w:r>
      <w:r>
        <w:rPr>
          <w:spacing w:val="-3"/>
        </w:rPr>
        <w:t xml:space="preserve"> </w:t>
      </w:r>
      <w:r>
        <w:t>is</w:t>
      </w:r>
      <w:r>
        <w:rPr>
          <w:spacing w:val="-3"/>
        </w:rPr>
        <w:t xml:space="preserve"> </w:t>
      </w:r>
      <w:r>
        <w:t>found to be necessary the hirer must meet the extra costs involved.</w:t>
      </w:r>
    </w:p>
    <w:p w14:paraId="2C6578BF" w14:textId="77777777" w:rsidR="00C53928" w:rsidRDefault="00C53928">
      <w:pPr>
        <w:pStyle w:val="BodyText"/>
        <w:rPr>
          <w:sz w:val="22"/>
        </w:rPr>
      </w:pPr>
    </w:p>
    <w:p w14:paraId="4BD61306" w14:textId="77777777" w:rsidR="00C53928" w:rsidRDefault="00C53928">
      <w:pPr>
        <w:pStyle w:val="BodyText"/>
        <w:rPr>
          <w:sz w:val="22"/>
        </w:rPr>
      </w:pPr>
    </w:p>
    <w:p w14:paraId="6EA4ACA3" w14:textId="77777777" w:rsidR="00C53928" w:rsidRDefault="00C53928">
      <w:pPr>
        <w:pStyle w:val="BodyText"/>
        <w:rPr>
          <w:sz w:val="22"/>
        </w:rPr>
      </w:pPr>
    </w:p>
    <w:p w14:paraId="3E7FD2CA" w14:textId="77777777" w:rsidR="00C53928" w:rsidRDefault="00C53928">
      <w:pPr>
        <w:pStyle w:val="BodyText"/>
        <w:spacing w:before="6"/>
        <w:rPr>
          <w:sz w:val="19"/>
        </w:rPr>
      </w:pPr>
    </w:p>
    <w:p w14:paraId="48C666AD" w14:textId="77777777" w:rsidR="00C53928" w:rsidRDefault="000F7510">
      <w:pPr>
        <w:pStyle w:val="Heading1"/>
      </w:pPr>
      <w:r>
        <w:t>GENERAL</w:t>
      </w:r>
      <w:r>
        <w:rPr>
          <w:spacing w:val="-5"/>
        </w:rPr>
        <w:t xml:space="preserve"> </w:t>
      </w:r>
      <w:r>
        <w:t>STATEMENT</w:t>
      </w:r>
      <w:r>
        <w:rPr>
          <w:spacing w:val="-4"/>
        </w:rPr>
        <w:t xml:space="preserve"> </w:t>
      </w:r>
      <w:r>
        <w:t>–</w:t>
      </w:r>
      <w:r>
        <w:rPr>
          <w:spacing w:val="-10"/>
        </w:rPr>
        <w:t xml:space="preserve"> </w:t>
      </w:r>
      <w:r>
        <w:t>HEALTH</w:t>
      </w:r>
      <w:r>
        <w:rPr>
          <w:spacing w:val="-7"/>
        </w:rPr>
        <w:t xml:space="preserve"> </w:t>
      </w:r>
      <w:r>
        <w:t>&amp;</w:t>
      </w:r>
      <w:r>
        <w:rPr>
          <w:spacing w:val="-7"/>
        </w:rPr>
        <w:t xml:space="preserve"> </w:t>
      </w:r>
      <w:r>
        <w:t>SAFETY</w:t>
      </w:r>
      <w:r>
        <w:rPr>
          <w:spacing w:val="-4"/>
        </w:rPr>
        <w:t xml:space="preserve"> </w:t>
      </w:r>
      <w:r>
        <w:t>AT</w:t>
      </w:r>
      <w:r>
        <w:rPr>
          <w:spacing w:val="-3"/>
        </w:rPr>
        <w:t xml:space="preserve"> </w:t>
      </w:r>
      <w:r>
        <w:t>WORK</w:t>
      </w:r>
      <w:r>
        <w:rPr>
          <w:spacing w:val="-5"/>
        </w:rPr>
        <w:t xml:space="preserve"> ACT</w:t>
      </w:r>
    </w:p>
    <w:p w14:paraId="7E5DC5C6" w14:textId="77777777" w:rsidR="00C53928" w:rsidRDefault="00C53928">
      <w:pPr>
        <w:pStyle w:val="BodyText"/>
        <w:spacing w:before="1"/>
        <w:rPr>
          <w:b/>
        </w:rPr>
      </w:pPr>
    </w:p>
    <w:p w14:paraId="6E792F58" w14:textId="77777777" w:rsidR="00C53928" w:rsidRDefault="000F7510">
      <w:pPr>
        <w:pStyle w:val="BodyText"/>
        <w:ind w:left="100" w:right="159"/>
      </w:pPr>
      <w:r>
        <w:t>The Health and Safety at Work Act 1974 (as amended) imposes duties not only on employers in respect of their employees but also on persons having control over places of work or places where plant or substances are used and</w:t>
      </w:r>
      <w:r>
        <w:rPr>
          <w:spacing w:val="-1"/>
        </w:rPr>
        <w:t xml:space="preserve"> </w:t>
      </w:r>
      <w:r>
        <w:t>on anyone who by</w:t>
      </w:r>
      <w:r>
        <w:rPr>
          <w:spacing w:val="-3"/>
        </w:rPr>
        <w:t xml:space="preserve"> </w:t>
      </w:r>
      <w:r>
        <w:t>virtue of a contract has an obligation in relation to</w:t>
      </w:r>
      <w:r>
        <w:rPr>
          <w:spacing w:val="-4"/>
        </w:rPr>
        <w:t xml:space="preserve"> </w:t>
      </w:r>
      <w:r>
        <w:t>such</w:t>
      </w:r>
      <w:r>
        <w:rPr>
          <w:spacing w:val="-3"/>
        </w:rPr>
        <w:t xml:space="preserve"> </w:t>
      </w:r>
      <w:r>
        <w:t>a</w:t>
      </w:r>
      <w:r>
        <w:rPr>
          <w:spacing w:val="-2"/>
        </w:rPr>
        <w:t xml:space="preserve"> </w:t>
      </w:r>
      <w:r>
        <w:t>place.</w:t>
      </w:r>
      <w:r>
        <w:rPr>
          <w:spacing w:val="40"/>
        </w:rPr>
        <w:t xml:space="preserve"> </w:t>
      </w:r>
      <w:r>
        <w:t>The</w:t>
      </w:r>
      <w:r>
        <w:rPr>
          <w:spacing w:val="-4"/>
        </w:rPr>
        <w:t xml:space="preserve"> </w:t>
      </w:r>
      <w:r>
        <w:t>duties</w:t>
      </w:r>
      <w:r>
        <w:rPr>
          <w:spacing w:val="-2"/>
        </w:rPr>
        <w:t xml:space="preserve"> </w:t>
      </w:r>
      <w:r>
        <w:t>are</w:t>
      </w:r>
      <w:r>
        <w:rPr>
          <w:spacing w:val="-3"/>
        </w:rPr>
        <w:t xml:space="preserve"> </w:t>
      </w:r>
      <w:r>
        <w:t>to</w:t>
      </w:r>
      <w:r>
        <w:rPr>
          <w:spacing w:val="-2"/>
        </w:rPr>
        <w:t xml:space="preserve"> </w:t>
      </w:r>
      <w:r>
        <w:t>ensure</w:t>
      </w:r>
      <w:r>
        <w:rPr>
          <w:spacing w:val="-1"/>
        </w:rPr>
        <w:t xml:space="preserve"> </w:t>
      </w:r>
      <w:r>
        <w:t>that</w:t>
      </w:r>
      <w:r>
        <w:rPr>
          <w:spacing w:val="-1"/>
        </w:rPr>
        <w:t xml:space="preserve"> </w:t>
      </w:r>
      <w:r>
        <w:t>the</w:t>
      </w:r>
      <w:r>
        <w:rPr>
          <w:spacing w:val="-1"/>
        </w:rPr>
        <w:t xml:space="preserve"> </w:t>
      </w:r>
      <w:r>
        <w:t>facilities,</w:t>
      </w:r>
      <w:r>
        <w:rPr>
          <w:spacing w:val="-3"/>
        </w:rPr>
        <w:t xml:space="preserve"> </w:t>
      </w:r>
      <w:r>
        <w:t>the</w:t>
      </w:r>
      <w:r>
        <w:rPr>
          <w:spacing w:val="-4"/>
        </w:rPr>
        <w:t xml:space="preserve"> </w:t>
      </w:r>
      <w:r>
        <w:t>means</w:t>
      </w:r>
      <w:r>
        <w:rPr>
          <w:spacing w:val="-2"/>
        </w:rPr>
        <w:t xml:space="preserve"> </w:t>
      </w:r>
      <w:r>
        <w:t>of</w:t>
      </w:r>
      <w:r>
        <w:rPr>
          <w:spacing w:val="-1"/>
        </w:rPr>
        <w:t xml:space="preserve"> </w:t>
      </w:r>
      <w:r>
        <w:t>access</w:t>
      </w:r>
      <w:r>
        <w:rPr>
          <w:spacing w:val="-2"/>
        </w:rPr>
        <w:t xml:space="preserve"> </w:t>
      </w:r>
      <w:r>
        <w:t>to</w:t>
      </w:r>
      <w:r>
        <w:rPr>
          <w:spacing w:val="-4"/>
        </w:rPr>
        <w:t xml:space="preserve"> </w:t>
      </w:r>
      <w:r>
        <w:t>and</w:t>
      </w:r>
      <w:r>
        <w:rPr>
          <w:spacing w:val="-3"/>
        </w:rPr>
        <w:t xml:space="preserve"> </w:t>
      </w:r>
      <w:r>
        <w:t>egress</w:t>
      </w:r>
      <w:r>
        <w:rPr>
          <w:spacing w:val="-2"/>
        </w:rPr>
        <w:t xml:space="preserve"> </w:t>
      </w:r>
      <w:r>
        <w:t>from, are safe and without risk to health.</w:t>
      </w:r>
      <w:r>
        <w:rPr>
          <w:spacing w:val="40"/>
        </w:rPr>
        <w:t xml:space="preserve"> </w:t>
      </w:r>
      <w:r>
        <w:t>(A copy of the school health and safety policy is available on request and users must comply with these).</w:t>
      </w:r>
    </w:p>
    <w:p w14:paraId="3A1A2AE5" w14:textId="77777777" w:rsidR="00C53928" w:rsidRDefault="00C53928">
      <w:pPr>
        <w:pStyle w:val="BodyText"/>
        <w:spacing w:before="1"/>
      </w:pPr>
    </w:p>
    <w:p w14:paraId="18EC6AA3" w14:textId="77777777" w:rsidR="00C53928" w:rsidRDefault="000F7510">
      <w:pPr>
        <w:pStyle w:val="BodyText"/>
        <w:ind w:left="100"/>
      </w:pPr>
      <w:r>
        <w:t>Hirers</w:t>
      </w:r>
      <w:r>
        <w:rPr>
          <w:spacing w:val="-2"/>
        </w:rPr>
        <w:t xml:space="preserve"> </w:t>
      </w:r>
      <w:r>
        <w:t>of</w:t>
      </w:r>
      <w:r>
        <w:rPr>
          <w:spacing w:val="-2"/>
        </w:rPr>
        <w:t xml:space="preserve"> </w:t>
      </w:r>
      <w:r>
        <w:t>the</w:t>
      </w:r>
      <w:r>
        <w:rPr>
          <w:spacing w:val="-4"/>
        </w:rPr>
        <w:t xml:space="preserve"> </w:t>
      </w:r>
      <w:r>
        <w:t>school</w:t>
      </w:r>
      <w:r>
        <w:rPr>
          <w:spacing w:val="-5"/>
        </w:rPr>
        <w:t xml:space="preserve"> </w:t>
      </w:r>
      <w:r>
        <w:t>swimming</w:t>
      </w:r>
      <w:r>
        <w:rPr>
          <w:spacing w:val="-5"/>
        </w:rPr>
        <w:t xml:space="preserve"> </w:t>
      </w:r>
      <w:r>
        <w:t>pool</w:t>
      </w:r>
      <w:r>
        <w:rPr>
          <w:spacing w:val="-3"/>
        </w:rPr>
        <w:t xml:space="preserve"> </w:t>
      </w:r>
      <w:r>
        <w:t>must</w:t>
      </w:r>
      <w:r>
        <w:rPr>
          <w:spacing w:val="-4"/>
        </w:rPr>
        <w:t xml:space="preserve"> </w:t>
      </w:r>
      <w:r>
        <w:t>have</w:t>
      </w:r>
      <w:r>
        <w:rPr>
          <w:spacing w:val="-4"/>
        </w:rPr>
        <w:t xml:space="preserve"> </w:t>
      </w:r>
      <w:r>
        <w:t>regard</w:t>
      </w:r>
      <w:r>
        <w:rPr>
          <w:spacing w:val="-4"/>
        </w:rPr>
        <w:t xml:space="preserve"> </w:t>
      </w:r>
      <w:r>
        <w:t>to</w:t>
      </w:r>
      <w:r>
        <w:rPr>
          <w:spacing w:val="-4"/>
        </w:rPr>
        <w:t xml:space="preserve"> </w:t>
      </w:r>
      <w:r>
        <w:t>the</w:t>
      </w:r>
      <w:r>
        <w:rPr>
          <w:spacing w:val="-2"/>
        </w:rPr>
        <w:t xml:space="preserve"> </w:t>
      </w:r>
      <w:r>
        <w:t>Normal</w:t>
      </w:r>
      <w:r>
        <w:rPr>
          <w:spacing w:val="-5"/>
        </w:rPr>
        <w:t xml:space="preserve"> </w:t>
      </w:r>
      <w:r>
        <w:t>Operating</w:t>
      </w:r>
      <w:r>
        <w:rPr>
          <w:spacing w:val="-3"/>
        </w:rPr>
        <w:t xml:space="preserve"> </w:t>
      </w:r>
      <w:r>
        <w:t>Procedure</w:t>
      </w:r>
      <w:r>
        <w:rPr>
          <w:spacing w:val="-4"/>
        </w:rPr>
        <w:t xml:space="preserve"> </w:t>
      </w:r>
      <w:r>
        <w:t>(NOP)</w:t>
      </w:r>
      <w:r>
        <w:rPr>
          <w:spacing w:val="-1"/>
        </w:rPr>
        <w:t xml:space="preserve"> </w:t>
      </w:r>
      <w:r>
        <w:t>and Emergency Action Plan (EAP).</w:t>
      </w:r>
    </w:p>
    <w:p w14:paraId="40C3A1B7" w14:textId="77777777" w:rsidR="00C53928" w:rsidRDefault="00C53928">
      <w:pPr>
        <w:pStyle w:val="BodyText"/>
        <w:spacing w:before="1"/>
      </w:pPr>
    </w:p>
    <w:p w14:paraId="2C1FD3A8" w14:textId="77777777" w:rsidR="00C53928" w:rsidRDefault="000F7510">
      <w:pPr>
        <w:pStyle w:val="BodyText"/>
        <w:ind w:left="100" w:right="1422"/>
      </w:pPr>
      <w:r>
        <w:t>The user must sign this document as evidence that they have read and agree the above</w:t>
      </w:r>
      <w:r>
        <w:rPr>
          <w:spacing w:val="-4"/>
        </w:rPr>
        <w:t xml:space="preserve"> </w:t>
      </w:r>
      <w:r>
        <w:t>conditions.</w:t>
      </w:r>
      <w:r>
        <w:rPr>
          <w:spacing w:val="40"/>
        </w:rPr>
        <w:t xml:space="preserve"> </w:t>
      </w:r>
      <w:r>
        <w:t>If you</w:t>
      </w:r>
      <w:r>
        <w:rPr>
          <w:spacing w:val="-4"/>
        </w:rPr>
        <w:t xml:space="preserve"> </w:t>
      </w:r>
      <w:r>
        <w:t>require</w:t>
      </w:r>
      <w:r>
        <w:rPr>
          <w:spacing w:val="-2"/>
        </w:rPr>
        <w:t xml:space="preserve"> </w:t>
      </w:r>
      <w:r>
        <w:t>any</w:t>
      </w:r>
      <w:r>
        <w:rPr>
          <w:spacing w:val="-7"/>
        </w:rPr>
        <w:t xml:space="preserve"> </w:t>
      </w:r>
      <w:r>
        <w:t>further</w:t>
      </w:r>
      <w:r>
        <w:rPr>
          <w:spacing w:val="-1"/>
        </w:rPr>
        <w:t xml:space="preserve"> </w:t>
      </w:r>
      <w:r>
        <w:t>information,</w:t>
      </w:r>
      <w:r>
        <w:rPr>
          <w:spacing w:val="-4"/>
        </w:rPr>
        <w:t xml:space="preserve"> </w:t>
      </w:r>
      <w:r>
        <w:t>please</w:t>
      </w:r>
      <w:r>
        <w:rPr>
          <w:spacing w:val="-4"/>
        </w:rPr>
        <w:t xml:space="preserve"> </w:t>
      </w:r>
      <w:r>
        <w:t>contact</w:t>
      </w:r>
      <w:r>
        <w:rPr>
          <w:spacing w:val="-4"/>
        </w:rPr>
        <w:t xml:space="preserve"> </w:t>
      </w:r>
      <w:r>
        <w:t>the</w:t>
      </w:r>
      <w:r>
        <w:rPr>
          <w:spacing w:val="-5"/>
        </w:rPr>
        <w:t xml:space="preserve"> </w:t>
      </w:r>
      <w:r>
        <w:t>school.</w:t>
      </w:r>
    </w:p>
    <w:p w14:paraId="5C079644" w14:textId="77777777" w:rsidR="00C53928" w:rsidRDefault="00C53928">
      <w:pPr>
        <w:pStyle w:val="BodyText"/>
        <w:rPr>
          <w:sz w:val="22"/>
        </w:rPr>
      </w:pPr>
    </w:p>
    <w:p w14:paraId="2A1C9E6C" w14:textId="77777777" w:rsidR="00C53928" w:rsidRDefault="00C53928">
      <w:pPr>
        <w:pStyle w:val="BodyText"/>
        <w:spacing w:before="1"/>
        <w:rPr>
          <w:sz w:val="18"/>
        </w:rPr>
      </w:pPr>
    </w:p>
    <w:p w14:paraId="26F66868" w14:textId="77777777" w:rsidR="00C53928" w:rsidRDefault="000F7510">
      <w:pPr>
        <w:pStyle w:val="BodyText"/>
        <w:spacing w:line="690" w:lineRule="atLeast"/>
        <w:ind w:left="100" w:right="2271"/>
        <w:jc w:val="both"/>
        <w:rPr>
          <w:b/>
        </w:rPr>
      </w:pPr>
      <w:r>
        <w:t>Users</w:t>
      </w:r>
      <w:r>
        <w:rPr>
          <w:spacing w:val="-12"/>
        </w:rPr>
        <w:t xml:space="preserve"> </w:t>
      </w:r>
      <w:r>
        <w:t>Signature: ……………………………………………………………………. School</w:t>
      </w:r>
      <w:r>
        <w:rPr>
          <w:spacing w:val="-8"/>
        </w:rPr>
        <w:t xml:space="preserve"> </w:t>
      </w:r>
      <w:r>
        <w:t>Signature:</w:t>
      </w:r>
      <w:r>
        <w:rPr>
          <w:spacing w:val="-9"/>
        </w:rPr>
        <w:t xml:space="preserve"> </w:t>
      </w:r>
      <w:r>
        <w:t xml:space="preserve">…………………………………………………………………… </w:t>
      </w:r>
      <w:r>
        <w:rPr>
          <w:b/>
        </w:rPr>
        <w:t>Copy to User</w:t>
      </w:r>
    </w:p>
    <w:p w14:paraId="56102915" w14:textId="77777777" w:rsidR="00C53928" w:rsidRDefault="000F7510">
      <w:pPr>
        <w:spacing w:line="226" w:lineRule="exact"/>
        <w:ind w:left="100"/>
        <w:jc w:val="both"/>
        <w:rPr>
          <w:b/>
          <w:sz w:val="20"/>
        </w:rPr>
      </w:pPr>
      <w:r>
        <w:rPr>
          <w:b/>
          <w:sz w:val="20"/>
        </w:rPr>
        <w:t>Copy</w:t>
      </w:r>
      <w:r>
        <w:rPr>
          <w:b/>
          <w:spacing w:val="-6"/>
          <w:sz w:val="20"/>
        </w:rPr>
        <w:t xml:space="preserve"> </w:t>
      </w:r>
      <w:r>
        <w:rPr>
          <w:b/>
          <w:sz w:val="20"/>
        </w:rPr>
        <w:t>to</w:t>
      </w:r>
      <w:r>
        <w:rPr>
          <w:b/>
          <w:spacing w:val="-5"/>
          <w:sz w:val="20"/>
        </w:rPr>
        <w:t xml:space="preserve"> </w:t>
      </w:r>
      <w:r>
        <w:rPr>
          <w:b/>
          <w:sz w:val="20"/>
        </w:rPr>
        <w:t>School</w:t>
      </w:r>
      <w:r>
        <w:rPr>
          <w:b/>
          <w:spacing w:val="-6"/>
          <w:sz w:val="20"/>
        </w:rPr>
        <w:t xml:space="preserve"> </w:t>
      </w:r>
      <w:r>
        <w:rPr>
          <w:b/>
          <w:spacing w:val="-4"/>
          <w:sz w:val="20"/>
        </w:rPr>
        <w:t>File</w:t>
      </w:r>
    </w:p>
    <w:sectPr w:rsidR="00C53928">
      <w:pgSz w:w="11910" w:h="16840"/>
      <w:pgMar w:top="560" w:right="134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23CC6"/>
    <w:multiLevelType w:val="hybridMultilevel"/>
    <w:tmpl w:val="6E2ACA00"/>
    <w:lvl w:ilvl="0" w:tplc="D9B2FF66">
      <w:numFmt w:val="bullet"/>
      <w:lvlText w:val=""/>
      <w:lvlJc w:val="left"/>
      <w:pPr>
        <w:ind w:left="460" w:hanging="360"/>
      </w:pPr>
      <w:rPr>
        <w:rFonts w:ascii="Symbol" w:eastAsia="Symbol" w:hAnsi="Symbol" w:cs="Symbol" w:hint="default"/>
        <w:b w:val="0"/>
        <w:bCs w:val="0"/>
        <w:i w:val="0"/>
        <w:iCs w:val="0"/>
        <w:spacing w:val="0"/>
        <w:w w:val="99"/>
        <w:sz w:val="20"/>
        <w:szCs w:val="20"/>
        <w:lang w:val="en-US" w:eastAsia="en-US" w:bidi="ar-SA"/>
      </w:rPr>
    </w:lvl>
    <w:lvl w:ilvl="1" w:tplc="724C6640">
      <w:numFmt w:val="bullet"/>
      <w:lvlText w:val=""/>
      <w:lvlJc w:val="left"/>
      <w:pPr>
        <w:ind w:left="671" w:hanging="149"/>
      </w:pPr>
      <w:rPr>
        <w:rFonts w:ascii="Symbol" w:eastAsia="Symbol" w:hAnsi="Symbol" w:cs="Symbol" w:hint="default"/>
        <w:b w:val="0"/>
        <w:bCs w:val="0"/>
        <w:i w:val="0"/>
        <w:iCs w:val="0"/>
        <w:spacing w:val="0"/>
        <w:w w:val="99"/>
        <w:sz w:val="20"/>
        <w:szCs w:val="20"/>
        <w:lang w:val="en-US" w:eastAsia="en-US" w:bidi="ar-SA"/>
      </w:rPr>
    </w:lvl>
    <w:lvl w:ilvl="2" w:tplc="32881B7A">
      <w:numFmt w:val="bullet"/>
      <w:lvlText w:val="•"/>
      <w:lvlJc w:val="left"/>
      <w:pPr>
        <w:ind w:left="1629" w:hanging="149"/>
      </w:pPr>
      <w:rPr>
        <w:rFonts w:hint="default"/>
        <w:lang w:val="en-US" w:eastAsia="en-US" w:bidi="ar-SA"/>
      </w:rPr>
    </w:lvl>
    <w:lvl w:ilvl="3" w:tplc="66E84030">
      <w:numFmt w:val="bullet"/>
      <w:lvlText w:val="•"/>
      <w:lvlJc w:val="left"/>
      <w:pPr>
        <w:ind w:left="2579" w:hanging="149"/>
      </w:pPr>
      <w:rPr>
        <w:rFonts w:hint="default"/>
        <w:lang w:val="en-US" w:eastAsia="en-US" w:bidi="ar-SA"/>
      </w:rPr>
    </w:lvl>
    <w:lvl w:ilvl="4" w:tplc="F6FEF43A">
      <w:numFmt w:val="bullet"/>
      <w:lvlText w:val="•"/>
      <w:lvlJc w:val="left"/>
      <w:pPr>
        <w:ind w:left="3528" w:hanging="149"/>
      </w:pPr>
      <w:rPr>
        <w:rFonts w:hint="default"/>
        <w:lang w:val="en-US" w:eastAsia="en-US" w:bidi="ar-SA"/>
      </w:rPr>
    </w:lvl>
    <w:lvl w:ilvl="5" w:tplc="DD300676">
      <w:numFmt w:val="bullet"/>
      <w:lvlText w:val="•"/>
      <w:lvlJc w:val="left"/>
      <w:pPr>
        <w:ind w:left="4478" w:hanging="149"/>
      </w:pPr>
      <w:rPr>
        <w:rFonts w:hint="default"/>
        <w:lang w:val="en-US" w:eastAsia="en-US" w:bidi="ar-SA"/>
      </w:rPr>
    </w:lvl>
    <w:lvl w:ilvl="6" w:tplc="3410D5FE">
      <w:numFmt w:val="bullet"/>
      <w:lvlText w:val="•"/>
      <w:lvlJc w:val="left"/>
      <w:pPr>
        <w:ind w:left="5428" w:hanging="149"/>
      </w:pPr>
      <w:rPr>
        <w:rFonts w:hint="default"/>
        <w:lang w:val="en-US" w:eastAsia="en-US" w:bidi="ar-SA"/>
      </w:rPr>
    </w:lvl>
    <w:lvl w:ilvl="7" w:tplc="22E89066">
      <w:numFmt w:val="bullet"/>
      <w:lvlText w:val="•"/>
      <w:lvlJc w:val="left"/>
      <w:pPr>
        <w:ind w:left="6377" w:hanging="149"/>
      </w:pPr>
      <w:rPr>
        <w:rFonts w:hint="default"/>
        <w:lang w:val="en-US" w:eastAsia="en-US" w:bidi="ar-SA"/>
      </w:rPr>
    </w:lvl>
    <w:lvl w:ilvl="8" w:tplc="3E6C12C2">
      <w:numFmt w:val="bullet"/>
      <w:lvlText w:val="•"/>
      <w:lvlJc w:val="left"/>
      <w:pPr>
        <w:ind w:left="7327" w:hanging="149"/>
      </w:pPr>
      <w:rPr>
        <w:rFonts w:hint="default"/>
        <w:lang w:val="en-US" w:eastAsia="en-US" w:bidi="ar-SA"/>
      </w:rPr>
    </w:lvl>
  </w:abstractNum>
  <w:abstractNum w:abstractNumId="1" w15:restartNumberingAfterBreak="0">
    <w:nsid w:val="3595630F"/>
    <w:multiLevelType w:val="hybridMultilevel"/>
    <w:tmpl w:val="DE8C4E94"/>
    <w:lvl w:ilvl="0" w:tplc="FDCE70B0">
      <w:start w:val="1"/>
      <w:numFmt w:val="decimal"/>
      <w:lvlText w:val="%1."/>
      <w:lvlJc w:val="left"/>
      <w:pPr>
        <w:ind w:left="100" w:hanging="720"/>
        <w:jc w:val="left"/>
      </w:pPr>
      <w:rPr>
        <w:rFonts w:ascii="Arial" w:eastAsia="Arial" w:hAnsi="Arial" w:cs="Arial" w:hint="default"/>
        <w:b w:val="0"/>
        <w:bCs w:val="0"/>
        <w:i w:val="0"/>
        <w:iCs w:val="0"/>
        <w:spacing w:val="-1"/>
        <w:w w:val="100"/>
        <w:sz w:val="22"/>
        <w:szCs w:val="22"/>
        <w:lang w:val="en-US" w:eastAsia="en-US" w:bidi="ar-SA"/>
      </w:rPr>
    </w:lvl>
    <w:lvl w:ilvl="1" w:tplc="8194B264">
      <w:start w:val="1"/>
      <w:numFmt w:val="lowerLetter"/>
      <w:lvlText w:val="%2."/>
      <w:lvlJc w:val="left"/>
      <w:pPr>
        <w:ind w:left="321" w:hanging="221"/>
        <w:jc w:val="right"/>
      </w:pPr>
      <w:rPr>
        <w:rFonts w:ascii="Arial" w:eastAsia="Arial" w:hAnsi="Arial" w:cs="Arial" w:hint="default"/>
        <w:b w:val="0"/>
        <w:bCs w:val="0"/>
        <w:i w:val="0"/>
        <w:iCs w:val="0"/>
        <w:spacing w:val="0"/>
        <w:w w:val="99"/>
        <w:sz w:val="20"/>
        <w:szCs w:val="20"/>
        <w:lang w:val="en-US" w:eastAsia="en-US" w:bidi="ar-SA"/>
      </w:rPr>
    </w:lvl>
    <w:lvl w:ilvl="2" w:tplc="15DE6910">
      <w:numFmt w:val="bullet"/>
      <w:lvlText w:val="•"/>
      <w:lvlJc w:val="left"/>
      <w:pPr>
        <w:ind w:left="1309" w:hanging="221"/>
      </w:pPr>
      <w:rPr>
        <w:rFonts w:hint="default"/>
        <w:lang w:val="en-US" w:eastAsia="en-US" w:bidi="ar-SA"/>
      </w:rPr>
    </w:lvl>
    <w:lvl w:ilvl="3" w:tplc="EF68EB00">
      <w:numFmt w:val="bullet"/>
      <w:lvlText w:val="•"/>
      <w:lvlJc w:val="left"/>
      <w:pPr>
        <w:ind w:left="2299" w:hanging="221"/>
      </w:pPr>
      <w:rPr>
        <w:rFonts w:hint="default"/>
        <w:lang w:val="en-US" w:eastAsia="en-US" w:bidi="ar-SA"/>
      </w:rPr>
    </w:lvl>
    <w:lvl w:ilvl="4" w:tplc="085CFC7C">
      <w:numFmt w:val="bullet"/>
      <w:lvlText w:val="•"/>
      <w:lvlJc w:val="left"/>
      <w:pPr>
        <w:ind w:left="3288" w:hanging="221"/>
      </w:pPr>
      <w:rPr>
        <w:rFonts w:hint="default"/>
        <w:lang w:val="en-US" w:eastAsia="en-US" w:bidi="ar-SA"/>
      </w:rPr>
    </w:lvl>
    <w:lvl w:ilvl="5" w:tplc="A65EE5D6">
      <w:numFmt w:val="bullet"/>
      <w:lvlText w:val="•"/>
      <w:lvlJc w:val="left"/>
      <w:pPr>
        <w:ind w:left="4278" w:hanging="221"/>
      </w:pPr>
      <w:rPr>
        <w:rFonts w:hint="default"/>
        <w:lang w:val="en-US" w:eastAsia="en-US" w:bidi="ar-SA"/>
      </w:rPr>
    </w:lvl>
    <w:lvl w:ilvl="6" w:tplc="C160273E">
      <w:numFmt w:val="bullet"/>
      <w:lvlText w:val="•"/>
      <w:lvlJc w:val="left"/>
      <w:pPr>
        <w:ind w:left="5268" w:hanging="221"/>
      </w:pPr>
      <w:rPr>
        <w:rFonts w:hint="default"/>
        <w:lang w:val="en-US" w:eastAsia="en-US" w:bidi="ar-SA"/>
      </w:rPr>
    </w:lvl>
    <w:lvl w:ilvl="7" w:tplc="FC2A72B2">
      <w:numFmt w:val="bullet"/>
      <w:lvlText w:val="•"/>
      <w:lvlJc w:val="left"/>
      <w:pPr>
        <w:ind w:left="6257" w:hanging="221"/>
      </w:pPr>
      <w:rPr>
        <w:rFonts w:hint="default"/>
        <w:lang w:val="en-US" w:eastAsia="en-US" w:bidi="ar-SA"/>
      </w:rPr>
    </w:lvl>
    <w:lvl w:ilvl="8" w:tplc="805A97DC">
      <w:numFmt w:val="bullet"/>
      <w:lvlText w:val="•"/>
      <w:lvlJc w:val="left"/>
      <w:pPr>
        <w:ind w:left="7247" w:hanging="221"/>
      </w:pPr>
      <w:rPr>
        <w:rFonts w:hint="default"/>
        <w:lang w:val="en-US" w:eastAsia="en-US" w:bidi="ar-SA"/>
      </w:rPr>
    </w:lvl>
  </w:abstractNum>
  <w:abstractNum w:abstractNumId="2" w15:restartNumberingAfterBreak="0">
    <w:nsid w:val="71F21632"/>
    <w:multiLevelType w:val="hybridMultilevel"/>
    <w:tmpl w:val="6A70A948"/>
    <w:lvl w:ilvl="0" w:tplc="A5124A4E">
      <w:numFmt w:val="bullet"/>
      <w:lvlText w:val=""/>
      <w:lvlJc w:val="left"/>
      <w:pPr>
        <w:ind w:left="671" w:hanging="149"/>
      </w:pPr>
      <w:rPr>
        <w:rFonts w:ascii="Symbol" w:eastAsia="Symbol" w:hAnsi="Symbol" w:cs="Symbol" w:hint="default"/>
        <w:b w:val="0"/>
        <w:bCs w:val="0"/>
        <w:i w:val="0"/>
        <w:iCs w:val="0"/>
        <w:spacing w:val="0"/>
        <w:w w:val="99"/>
        <w:sz w:val="20"/>
        <w:szCs w:val="20"/>
        <w:lang w:val="en-US" w:eastAsia="en-US" w:bidi="ar-SA"/>
      </w:rPr>
    </w:lvl>
    <w:lvl w:ilvl="1" w:tplc="E7041842">
      <w:numFmt w:val="bullet"/>
      <w:lvlText w:val="o"/>
      <w:lvlJc w:val="left"/>
      <w:pPr>
        <w:ind w:left="1540" w:hanging="300"/>
      </w:pPr>
      <w:rPr>
        <w:rFonts w:ascii="Courier New" w:eastAsia="Courier New" w:hAnsi="Courier New" w:cs="Courier New" w:hint="default"/>
        <w:b w:val="0"/>
        <w:bCs w:val="0"/>
        <w:i w:val="0"/>
        <w:iCs w:val="0"/>
        <w:spacing w:val="0"/>
        <w:w w:val="99"/>
        <w:sz w:val="20"/>
        <w:szCs w:val="20"/>
        <w:lang w:val="en-US" w:eastAsia="en-US" w:bidi="ar-SA"/>
      </w:rPr>
    </w:lvl>
    <w:lvl w:ilvl="2" w:tplc="1BAACB34">
      <w:numFmt w:val="bullet"/>
      <w:lvlText w:val="•"/>
      <w:lvlJc w:val="left"/>
      <w:pPr>
        <w:ind w:left="2394" w:hanging="300"/>
      </w:pPr>
      <w:rPr>
        <w:rFonts w:hint="default"/>
        <w:lang w:val="en-US" w:eastAsia="en-US" w:bidi="ar-SA"/>
      </w:rPr>
    </w:lvl>
    <w:lvl w:ilvl="3" w:tplc="1F8C8064">
      <w:numFmt w:val="bullet"/>
      <w:lvlText w:val="•"/>
      <w:lvlJc w:val="left"/>
      <w:pPr>
        <w:ind w:left="3248" w:hanging="300"/>
      </w:pPr>
      <w:rPr>
        <w:rFonts w:hint="default"/>
        <w:lang w:val="en-US" w:eastAsia="en-US" w:bidi="ar-SA"/>
      </w:rPr>
    </w:lvl>
    <w:lvl w:ilvl="4" w:tplc="FA1CC5A4">
      <w:numFmt w:val="bullet"/>
      <w:lvlText w:val="•"/>
      <w:lvlJc w:val="left"/>
      <w:pPr>
        <w:ind w:left="4102" w:hanging="300"/>
      </w:pPr>
      <w:rPr>
        <w:rFonts w:hint="default"/>
        <w:lang w:val="en-US" w:eastAsia="en-US" w:bidi="ar-SA"/>
      </w:rPr>
    </w:lvl>
    <w:lvl w:ilvl="5" w:tplc="CB7E5700">
      <w:numFmt w:val="bullet"/>
      <w:lvlText w:val="•"/>
      <w:lvlJc w:val="left"/>
      <w:pPr>
        <w:ind w:left="4956" w:hanging="300"/>
      </w:pPr>
      <w:rPr>
        <w:rFonts w:hint="default"/>
        <w:lang w:val="en-US" w:eastAsia="en-US" w:bidi="ar-SA"/>
      </w:rPr>
    </w:lvl>
    <w:lvl w:ilvl="6" w:tplc="12F0FEE8">
      <w:numFmt w:val="bullet"/>
      <w:lvlText w:val="•"/>
      <w:lvlJc w:val="left"/>
      <w:pPr>
        <w:ind w:left="5810" w:hanging="300"/>
      </w:pPr>
      <w:rPr>
        <w:rFonts w:hint="default"/>
        <w:lang w:val="en-US" w:eastAsia="en-US" w:bidi="ar-SA"/>
      </w:rPr>
    </w:lvl>
    <w:lvl w:ilvl="7" w:tplc="A34888E0">
      <w:numFmt w:val="bullet"/>
      <w:lvlText w:val="•"/>
      <w:lvlJc w:val="left"/>
      <w:pPr>
        <w:ind w:left="6664" w:hanging="300"/>
      </w:pPr>
      <w:rPr>
        <w:rFonts w:hint="default"/>
        <w:lang w:val="en-US" w:eastAsia="en-US" w:bidi="ar-SA"/>
      </w:rPr>
    </w:lvl>
    <w:lvl w:ilvl="8" w:tplc="9B0EFBC0">
      <w:numFmt w:val="bullet"/>
      <w:lvlText w:val="•"/>
      <w:lvlJc w:val="left"/>
      <w:pPr>
        <w:ind w:left="7518" w:hanging="300"/>
      </w:pPr>
      <w:rPr>
        <w:rFonts w:hint="default"/>
        <w:lang w:val="en-US" w:eastAsia="en-US" w:bidi="ar-S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928"/>
    <w:rsid w:val="000F7510"/>
    <w:rsid w:val="00131C73"/>
    <w:rsid w:val="0079354B"/>
    <w:rsid w:val="008D75E0"/>
    <w:rsid w:val="00C53928"/>
    <w:rsid w:val="00FA31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F7B13"/>
  <w15:docId w15:val="{F81530CE-CAF6-421B-B472-38CBDB026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00"/>
      <w:outlineLvl w:val="0"/>
    </w:pPr>
    <w:rPr>
      <w:b/>
      <w:bCs/>
      <w:sz w:val="20"/>
      <w:szCs w:val="20"/>
    </w:rPr>
  </w:style>
  <w:style w:type="paragraph" w:styleId="Heading2">
    <w:name w:val="heading 2"/>
    <w:basedOn w:val="Normal"/>
    <w:uiPriority w:val="9"/>
    <w:unhideWhenUsed/>
    <w:qFormat/>
    <w:pPr>
      <w:ind w:left="100"/>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92"/>
      <w:ind w:left="2280" w:right="2555"/>
      <w:jc w:val="center"/>
    </w:pPr>
    <w:rPr>
      <w:b/>
      <w:bCs/>
      <w:sz w:val="28"/>
      <w:szCs w:val="28"/>
    </w:rPr>
  </w:style>
  <w:style w:type="paragraph" w:styleId="ListParagraph">
    <w:name w:val="List Paragraph"/>
    <w:basedOn w:val="Normal"/>
    <w:uiPriority w:val="1"/>
    <w:qFormat/>
    <w:pPr>
      <w:ind w:left="100"/>
    </w:pPr>
  </w:style>
  <w:style w:type="paragraph" w:customStyle="1" w:styleId="TableParagraph">
    <w:name w:val="Table Paragraph"/>
    <w:basedOn w:val="Normal"/>
    <w:uiPriority w:val="1"/>
    <w:qFormat/>
    <w:pPr>
      <w:spacing w:line="227" w:lineRule="exact"/>
      <w:ind w:left="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1991</Words>
  <Characters>11354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Bode Communications Ltd</Company>
  <LinksUpToDate>false</LinksUpToDate>
  <CharactersWithSpaces>13319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Rose</dc:creator>
  <cp:lastModifiedBy>SAikenhead@STKATHERINES.LOCAL</cp:lastModifiedBy>
  <cp:revision>2</cp:revision>
  <dcterms:created xsi:type="dcterms:W3CDTF">2023-07-24T13:05:00Z</dcterms:created>
  <dcterms:modified xsi:type="dcterms:W3CDTF">2023-07-24T13:05:00Z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2022-07-27T00:00:00Z</vt:filetime>
  </property>
  <property fmtid="{D5CDD505-2E9C-101B-9397-08002B2CF9AE}" pid="3" name="Creator">
    <vt:lpwstr>Microsoft® Word 2016</vt:lpwstr>
  </property>
  <property fmtid="{D5CDD505-2E9C-101B-9397-08002B2CF9AE}" pid="4" name="LastSaved">
    <vt:filetime>2023-06-14T00:00:00Z</vt:filetime>
  </property>
  <property fmtid="{D5CDD505-2E9C-101B-9397-08002B2CF9AE}" pid="5" name="Producer">
    <vt:lpwstr>Microsoft® Word 2016</vt:lpwstr>
  </property>
</Properties>
</file>